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58EB" w14:textId="77777777" w:rsidR="00CC2DC0" w:rsidRPr="0020590C" w:rsidRDefault="00CC2DC0" w:rsidP="00CC2DC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1BDB009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3BB29D2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E4414D8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24E09257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davčna št.: SI99767392, matična št.: 5883088, št. IBAN SI56 </w:t>
      </w:r>
      <w:r w:rsidR="00557A0E">
        <w:rPr>
          <w:rFonts w:ascii="Arial" w:hAnsi="Arial" w:cs="Arial"/>
          <w:sz w:val="20"/>
          <w:szCs w:val="20"/>
        </w:rPr>
        <w:t>0110 0010 0011 010</w:t>
      </w:r>
      <w:r w:rsidRPr="00EC126B">
        <w:rPr>
          <w:rFonts w:ascii="Arial" w:hAnsi="Arial" w:cs="Arial"/>
          <w:sz w:val="20"/>
          <w:szCs w:val="20"/>
        </w:rPr>
        <w:br/>
        <w:t>(v nadaljnjem besedilu: Občina)</w:t>
      </w:r>
    </w:p>
    <w:p w14:paraId="565ACE59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74AB15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in </w:t>
      </w:r>
    </w:p>
    <w:p w14:paraId="626E7C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3B4EAD4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Ime in naslov društva </w:t>
      </w:r>
      <w:r>
        <w:rPr>
          <w:rFonts w:ascii="Arial" w:hAnsi="Arial" w:cs="Arial"/>
          <w:sz w:val="20"/>
          <w:szCs w:val="20"/>
        </w:rPr>
        <w:t>_______________________</w:t>
      </w:r>
      <w:r w:rsidRPr="00EC126B">
        <w:rPr>
          <w:rFonts w:ascii="Arial" w:hAnsi="Arial" w:cs="Arial"/>
          <w:sz w:val="20"/>
          <w:szCs w:val="20"/>
        </w:rPr>
        <w:t>___, ki ga zastopa predsednik _</w:t>
      </w:r>
      <w:r>
        <w:rPr>
          <w:rFonts w:ascii="Arial" w:hAnsi="Arial" w:cs="Arial"/>
          <w:sz w:val="20"/>
          <w:szCs w:val="20"/>
        </w:rPr>
        <w:t>_____</w:t>
      </w:r>
      <w:r w:rsidRPr="00EC126B">
        <w:rPr>
          <w:rFonts w:ascii="Arial" w:hAnsi="Arial" w:cs="Arial"/>
          <w:sz w:val="20"/>
          <w:szCs w:val="20"/>
        </w:rPr>
        <w:t>__________</w:t>
      </w:r>
    </w:p>
    <w:p w14:paraId="0EA1A46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davčna št: ____________, matična št.: ___________, št. IBAN ___________</w:t>
      </w:r>
      <w:r>
        <w:rPr>
          <w:rFonts w:ascii="Arial" w:hAnsi="Arial" w:cs="Arial"/>
          <w:sz w:val="20"/>
          <w:szCs w:val="20"/>
        </w:rPr>
        <w:t>______</w:t>
      </w:r>
      <w:r w:rsidRPr="00EC126B">
        <w:rPr>
          <w:rFonts w:ascii="Arial" w:hAnsi="Arial" w:cs="Arial"/>
          <w:sz w:val="20"/>
          <w:szCs w:val="20"/>
        </w:rPr>
        <w:t>______________</w:t>
      </w:r>
    </w:p>
    <w:p w14:paraId="6A2BDD26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(v nadaljnjem besedilu: izvajalec)</w:t>
      </w:r>
    </w:p>
    <w:p w14:paraId="2FCFF8AF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8843168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Skleneta</w:t>
      </w:r>
    </w:p>
    <w:p w14:paraId="626848D5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5BEFC5A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1AE3F4E5" w14:textId="77777777" w:rsidR="00CC2DC0" w:rsidRPr="00EC126B" w:rsidRDefault="00CC2DC0" w:rsidP="00CC2DC0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P O G O D B O št. ______________ - _____</w:t>
      </w:r>
    </w:p>
    <w:p w14:paraId="3636B3C2" w14:textId="455D9D2F" w:rsidR="00CC2DC0" w:rsidRPr="00EC126B" w:rsidRDefault="00CC2DC0" w:rsidP="00CC2DC0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o sofinanciranju programa na področju socialn</w:t>
      </w:r>
      <w:r>
        <w:rPr>
          <w:rFonts w:ascii="Arial" w:hAnsi="Arial" w:cs="Arial"/>
          <w:b/>
          <w:sz w:val="20"/>
          <w:szCs w:val="20"/>
        </w:rPr>
        <w:t>ega in zdravstvenega varstva v O</w:t>
      </w:r>
      <w:r w:rsidRPr="00EC126B">
        <w:rPr>
          <w:rFonts w:ascii="Arial" w:hAnsi="Arial" w:cs="Arial"/>
          <w:b/>
          <w:sz w:val="20"/>
          <w:szCs w:val="20"/>
        </w:rPr>
        <w:t>bčini Sevnica v letu 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1C35F5">
        <w:rPr>
          <w:rFonts w:ascii="Arial" w:hAnsi="Arial" w:cs="Arial"/>
          <w:b/>
          <w:sz w:val="20"/>
          <w:szCs w:val="20"/>
        </w:rPr>
        <w:t>5</w:t>
      </w:r>
    </w:p>
    <w:p w14:paraId="6B9AE6A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8F71F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137D07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1. člen</w:t>
      </w:r>
    </w:p>
    <w:p w14:paraId="28B031C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72C75C" w14:textId="77777777" w:rsidR="00CC2DC0" w:rsidRPr="00EC126B" w:rsidRDefault="00CC2DC0" w:rsidP="00CC2DC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stranki uvodoma ugotavljata, da:</w:t>
      </w:r>
    </w:p>
    <w:p w14:paraId="7056D801" w14:textId="23928B25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bil dne, ________, v Uradnem listu RS, št. _____, objavljen Javni razpis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1C35F5">
        <w:rPr>
          <w:rFonts w:ascii="Arial" w:hAnsi="Arial" w:cs="Arial"/>
          <w:sz w:val="20"/>
          <w:szCs w:val="20"/>
        </w:rPr>
        <w:t xml:space="preserve">5 </w:t>
      </w:r>
      <w:r w:rsidRPr="00EC126B">
        <w:rPr>
          <w:rFonts w:ascii="Arial" w:hAnsi="Arial" w:cs="Arial"/>
          <w:sz w:val="20"/>
          <w:szCs w:val="20"/>
        </w:rPr>
        <w:t>(v nadaljevanju: javni razpis);</w:t>
      </w:r>
    </w:p>
    <w:p w14:paraId="4EA9986C" w14:textId="7D532844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 programov na področju socialn</w:t>
      </w:r>
      <w:r>
        <w:rPr>
          <w:rFonts w:ascii="Arial" w:hAnsi="Arial" w:cs="Arial"/>
          <w:sz w:val="20"/>
          <w:szCs w:val="20"/>
        </w:rPr>
        <w:t>ega in zdravstvenega varstva v O</w:t>
      </w:r>
      <w:r w:rsidRPr="00EC126B">
        <w:rPr>
          <w:rFonts w:ascii="Arial" w:hAnsi="Arial" w:cs="Arial"/>
          <w:sz w:val="20"/>
          <w:szCs w:val="20"/>
        </w:rPr>
        <w:t>bčini Sevnica</w:t>
      </w:r>
      <w:r w:rsidR="00557A0E">
        <w:rPr>
          <w:rFonts w:ascii="Arial" w:hAnsi="Arial" w:cs="Arial"/>
          <w:sz w:val="20"/>
          <w:szCs w:val="20"/>
        </w:rPr>
        <w:t xml:space="preserve"> za leto 202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>;</w:t>
      </w:r>
    </w:p>
    <w:p w14:paraId="5B493D07" w14:textId="77777777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23B70E8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0B655B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2. člen</w:t>
      </w:r>
    </w:p>
    <w:p w14:paraId="2E026E06" w14:textId="77777777" w:rsidR="00CC2DC0" w:rsidRPr="00855FF5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3A64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 to pogodbo se Občina Sevnica zavezuje za sofinanciranje, izvajalec pa za izvajanje programa oz. projekta:</w:t>
      </w:r>
    </w:p>
    <w:p w14:paraId="744F0AA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584AC3" w14:textId="77777777" w:rsidR="00CC2DC0" w:rsidRPr="00EC126B" w:rsidRDefault="00CC2DC0" w:rsidP="00CC2DC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__________________________________________________________ ,</w:t>
      </w:r>
    </w:p>
    <w:p w14:paraId="3138E731" w14:textId="77777777" w:rsidR="00CC2DC0" w:rsidRPr="00EC126B" w:rsidRDefault="00CC2DC0" w:rsidP="00CC2DC0">
      <w:pPr>
        <w:autoSpaceDE w:val="0"/>
        <w:autoSpaceDN w:val="0"/>
        <w:adjustRightInd w:val="0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14:paraId="6F0A2029" w14:textId="083ABAB0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ki je bil izbran na osnovi javnega razpisa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>.</w:t>
      </w:r>
    </w:p>
    <w:p w14:paraId="7280AB2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338E93" w14:textId="77777777" w:rsidR="00CC2DC0" w:rsidRPr="00EC126B" w:rsidRDefault="00CC2DC0" w:rsidP="00CC2DC0">
      <w:pPr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EC126B">
        <w:rPr>
          <w:rFonts w:ascii="Arial" w:hAnsi="Arial" w:cs="Arial"/>
          <w:b/>
          <w:sz w:val="20"/>
          <w:szCs w:val="20"/>
        </w:rPr>
        <w:t>člen</w:t>
      </w:r>
    </w:p>
    <w:p w14:paraId="4DF18447" w14:textId="77777777" w:rsidR="00CC2DC0" w:rsidRPr="00EC126B" w:rsidRDefault="00CC2DC0" w:rsidP="00CC2D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 </w:t>
      </w:r>
    </w:p>
    <w:p w14:paraId="456C80B1" w14:textId="5C77A636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 za program iz 2. člena te pogodbe, v skladu s sprejetim sklepom o sofinanciranju programov, prispevek Občne Sevnica z</w:t>
      </w:r>
      <w:r>
        <w:rPr>
          <w:rFonts w:ascii="Arial" w:hAnsi="Arial" w:cs="Arial"/>
          <w:sz w:val="20"/>
          <w:szCs w:val="20"/>
        </w:rPr>
        <w:t>a</w:t>
      </w:r>
      <w:r w:rsidR="00557A0E">
        <w:rPr>
          <w:rFonts w:ascii="Arial" w:hAnsi="Arial" w:cs="Arial"/>
          <w:sz w:val="20"/>
          <w:szCs w:val="20"/>
        </w:rPr>
        <w:t xml:space="preserve"> program te pogodbe v letu 202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 xml:space="preserve"> znašal:</w:t>
      </w:r>
    </w:p>
    <w:p w14:paraId="6E91EB87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058317" w14:textId="77777777" w:rsidR="00CC2DC0" w:rsidRPr="00EC126B" w:rsidRDefault="00CC2DC0" w:rsidP="00CC2D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Pr="00EC126B">
        <w:rPr>
          <w:rFonts w:ascii="Arial" w:hAnsi="Arial" w:cs="Arial"/>
          <w:sz w:val="20"/>
          <w:szCs w:val="20"/>
        </w:rPr>
        <w:t>, v višini _________ EUR</w:t>
      </w:r>
      <w:r w:rsidRPr="00EC126B">
        <w:rPr>
          <w:rFonts w:ascii="Arial" w:hAnsi="Arial" w:cs="Arial"/>
          <w:b/>
          <w:sz w:val="20"/>
          <w:szCs w:val="20"/>
        </w:rPr>
        <w:t>.</w:t>
      </w:r>
    </w:p>
    <w:p w14:paraId="4182FCAC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41AF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A5BD4" w14:textId="3280D8E3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znesek v navedeni</w:t>
      </w:r>
      <w:r>
        <w:rPr>
          <w:rFonts w:ascii="Arial" w:hAnsi="Arial" w:cs="Arial"/>
          <w:sz w:val="20"/>
          <w:szCs w:val="20"/>
        </w:rPr>
        <w:t xml:space="preserve"> višini se uporablja od </w:t>
      </w:r>
      <w:r w:rsidR="00557A0E">
        <w:rPr>
          <w:rFonts w:ascii="Arial" w:hAnsi="Arial" w:cs="Arial"/>
          <w:b/>
          <w:sz w:val="20"/>
          <w:szCs w:val="20"/>
        </w:rPr>
        <w:t>1.1.202</w:t>
      </w:r>
      <w:r w:rsidR="001C35F5">
        <w:rPr>
          <w:rFonts w:ascii="Arial" w:hAnsi="Arial" w:cs="Arial"/>
          <w:b/>
          <w:sz w:val="20"/>
          <w:szCs w:val="20"/>
        </w:rPr>
        <w:t>5</w:t>
      </w:r>
      <w:r w:rsidRPr="00597F3A">
        <w:rPr>
          <w:rFonts w:ascii="Arial" w:hAnsi="Arial" w:cs="Arial"/>
          <w:b/>
          <w:sz w:val="20"/>
          <w:szCs w:val="20"/>
        </w:rPr>
        <w:t xml:space="preserve"> do 31.12.20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1C35F5">
        <w:rPr>
          <w:rFonts w:ascii="Arial" w:hAnsi="Arial" w:cs="Arial"/>
          <w:b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>.</w:t>
      </w:r>
    </w:p>
    <w:p w14:paraId="4911AA68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C3422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CEB5D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234F8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AFA8A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E676C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683F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4. člen</w:t>
      </w:r>
    </w:p>
    <w:p w14:paraId="5751935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8D4731" w14:textId="5D840DB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bo v letu 20</w:t>
      </w:r>
      <w:r w:rsidR="00557A0E">
        <w:rPr>
          <w:rFonts w:ascii="Arial" w:hAnsi="Arial" w:cs="Arial"/>
          <w:sz w:val="20"/>
          <w:szCs w:val="20"/>
        </w:rPr>
        <w:t>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 xml:space="preserve"> sredstva za sofinanciranje programov, ki so predmet te pogodbe, v določeni višini nakazovala iz </w:t>
      </w:r>
    </w:p>
    <w:p w14:paraId="19F1088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E1FCD6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proračunske postavke 20402 – Transferi neprofitnim organizacijam na področju socialnega dela, konto 412000 – Društva s področja sociale, </w:t>
      </w:r>
    </w:p>
    <w:p w14:paraId="4EAD81F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0EED2" w14:textId="128DA5A2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na račun izvajalca številka: IBAN SI56 </w:t>
      </w:r>
      <w:r>
        <w:rPr>
          <w:rFonts w:ascii="Arial" w:hAnsi="Arial" w:cs="Arial"/>
          <w:sz w:val="20"/>
          <w:szCs w:val="20"/>
        </w:rPr>
        <w:t>___________________</w:t>
      </w:r>
      <w:r w:rsidRPr="00EC126B">
        <w:rPr>
          <w:rFonts w:ascii="Arial" w:hAnsi="Arial" w:cs="Arial"/>
          <w:sz w:val="20"/>
          <w:szCs w:val="20"/>
        </w:rPr>
        <w:t xml:space="preserve">, odprtega </w:t>
      </w:r>
      <w:r>
        <w:rPr>
          <w:rFonts w:ascii="Arial" w:hAnsi="Arial" w:cs="Arial"/>
          <w:sz w:val="20"/>
          <w:szCs w:val="20"/>
        </w:rPr>
        <w:t>pri ______</w:t>
      </w:r>
      <w:r w:rsidRPr="00EC126B">
        <w:rPr>
          <w:rFonts w:ascii="Arial" w:hAnsi="Arial" w:cs="Arial"/>
          <w:sz w:val="20"/>
          <w:szCs w:val="20"/>
        </w:rPr>
        <w:t>, in sicer v enem obroku, če sredstva ne presegajo 500 EUR oz. v dveh, če je sredstev, pridobljenih na razpisu več kot 500 EUR. Prvi obrok sredstev  se nakaže v roku 60 dni od podpisa pogodbe, drugi pa pr</w:t>
      </w:r>
      <w:r w:rsidR="005A64EF">
        <w:rPr>
          <w:rFonts w:ascii="Arial" w:hAnsi="Arial" w:cs="Arial"/>
          <w:sz w:val="20"/>
          <w:szCs w:val="20"/>
        </w:rPr>
        <w:t>edvidoma v mesecu septembru 202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>.</w:t>
      </w:r>
    </w:p>
    <w:p w14:paraId="2EB6F0AA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3B85B2" w14:textId="2D2CB9F5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se zavezuje, da bo program izvedel v skladu z opisom vsebine iz oddane razpisne dokumentacije ob prijavi na javni razpis, i</w:t>
      </w:r>
      <w:r w:rsidR="00557A0E">
        <w:rPr>
          <w:rFonts w:ascii="Arial" w:hAnsi="Arial" w:cs="Arial"/>
          <w:sz w:val="20"/>
          <w:szCs w:val="20"/>
        </w:rPr>
        <w:t>n sicer najkasneje do 31.12.202</w:t>
      </w:r>
      <w:r w:rsidR="001C35F5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 xml:space="preserve"> in bo najkasneje do </w:t>
      </w:r>
      <w:r w:rsidR="00557A0E">
        <w:rPr>
          <w:rFonts w:ascii="Arial" w:hAnsi="Arial" w:cs="Arial"/>
          <w:sz w:val="20"/>
          <w:szCs w:val="20"/>
        </w:rPr>
        <w:t>31.01.202</w:t>
      </w:r>
      <w:r w:rsidR="001C35F5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 xml:space="preserve"> tudi oddal vsebinsko in finančno poročilo z vsemi potrebnimi dokazili (računi in dokazila o plačilu le-teh) o izvedenem programu na predpisanih obrazcih iz razpisne dokumentacije.</w:t>
      </w:r>
    </w:p>
    <w:p w14:paraId="7584D2A1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9169F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5. člen</w:t>
      </w:r>
    </w:p>
    <w:p w14:paraId="7C9A1B56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F17BBD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izvajalec ne predloži poročil</w:t>
      </w:r>
      <w:r w:rsidR="00557A0E">
        <w:rPr>
          <w:rFonts w:ascii="Arial" w:hAnsi="Arial" w:cs="Arial"/>
          <w:sz w:val="20"/>
          <w:szCs w:val="20"/>
        </w:rPr>
        <w:t>o</w:t>
      </w:r>
      <w:r w:rsidRPr="00EC126B">
        <w:rPr>
          <w:rFonts w:ascii="Arial" w:hAnsi="Arial" w:cs="Arial"/>
          <w:sz w:val="20"/>
          <w:szCs w:val="20"/>
        </w:rPr>
        <w:t xml:space="preserve"> o opravljenem delu oziroma porabi sredstev v zahtevanih rokih, ali nenamensko uporabi odobrena proračunska sredstva, lahko Občina Sevnica odstopi od pogodbe. V tem primeru je izvajalec dolžan povrniti Občini Sevnica vsa prejeta sredstva skupaj z zakonitimi zamudnimi obrestmi, ki tečejo od dneva prejetja sredstev do dneva vračila.</w:t>
      </w:r>
    </w:p>
    <w:p w14:paraId="0C8CE0E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9D86B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Občina Sevnica smatra, da je potrebno poročilo za posamezni program vsebinsko ali finančno dopolniti oz. spremeniti, določi izvajalcu primeren rok, v katerem mora le-ta predložiti dopolnjeno ali spremenjeno poročilo.</w:t>
      </w:r>
    </w:p>
    <w:p w14:paraId="1D45F12D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6. člen</w:t>
      </w:r>
    </w:p>
    <w:p w14:paraId="1F4204E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28B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bosta izvajanje programov in te pogodbe spremljala:</w:t>
      </w:r>
    </w:p>
    <w:p w14:paraId="3C7BE8B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na strani Občine Sevnica: __________________________________________________________</w:t>
      </w:r>
      <w:r w:rsidRPr="00EC126B">
        <w:rPr>
          <w:rFonts w:ascii="Arial" w:hAnsi="Arial" w:cs="Arial"/>
          <w:sz w:val="20"/>
          <w:szCs w:val="20"/>
        </w:rPr>
        <w:t>,</w:t>
      </w:r>
    </w:p>
    <w:p w14:paraId="789A6E2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na strani izvajalca: ________________________________________________________________.</w:t>
      </w:r>
    </w:p>
    <w:p w14:paraId="578062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5CFDC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V imenu Občine Sevnica ima njegov pooblaščeni predstavnik pravico nadzora nad potekom programov in nad porabo dodeljenih sredstev iz proračuna Občine Sevnica z vpogledom v dokumentacijo in obračun stroškov izvajalca v zvezi z izvedbo programov, ki so predmet te pogodbe, izvajalec pa mu je dolžan to omogočiti.  </w:t>
      </w:r>
    </w:p>
    <w:p w14:paraId="5180275C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7. člen</w:t>
      </w:r>
    </w:p>
    <w:p w14:paraId="3C72E8A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53847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med potekom izvajanja posameznega programa takoj pisno obvestiti Občino Sevnica o okoliščinah, ki utegnejo vplivati na vsebinsko in/oz. terminsko izvedbo programa ter predlagati ustrezno spremembo oz. dopolnitev pogodbe. Vse spremembe in dopolnitve te pogodbe se dogovorijo v pisni obliki.</w:t>
      </w:r>
    </w:p>
    <w:p w14:paraId="620E8FFE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8. člen</w:t>
      </w:r>
    </w:p>
    <w:p w14:paraId="63B6E2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13CA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pri vseh oblikah javnega nastopanja v zvezi s posameznim programom, ki je predmet sofinanciranja iz te pogodbe, navesti, da je njegovo izvajanje omogočila tudi Občina Sevnica.</w:t>
      </w:r>
    </w:p>
    <w:p w14:paraId="64441C19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3F6D3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9. člen</w:t>
      </w:r>
    </w:p>
    <w:p w14:paraId="4F154A9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AD12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Morebitne spore iz te pogodbe bosta pogodbeni stranki reševali sporazumno. Če sporazumne rešitve ne bi mogli doseči, o sporu odloči stvarno pristojno sodišče.</w:t>
      </w:r>
    </w:p>
    <w:p w14:paraId="2B979B2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278E37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87C18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182119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BA99D2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ABC9A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65017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F6EAC1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10. člen</w:t>
      </w:r>
    </w:p>
    <w:p w14:paraId="4B98DFD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A43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Pogodba je veljavna z dnem, ko jo podpišeta obe pogodbeni stranki in je sestavljena v štirih izvodih, od katerih prejme vsaka pogodbena stranka po dva izvoda.</w:t>
      </w:r>
    </w:p>
    <w:p w14:paraId="59386250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087D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07B803" w14:textId="58BCDE1C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Številka: </w:t>
      </w:r>
      <w:r w:rsidR="00557A0E">
        <w:rPr>
          <w:rFonts w:ascii="Arial" w:hAnsi="Arial" w:cs="Arial"/>
          <w:sz w:val="20"/>
          <w:szCs w:val="20"/>
        </w:rPr>
        <w:t>129-0001/202</w:t>
      </w:r>
      <w:r w:rsidR="001C35F5">
        <w:rPr>
          <w:rFonts w:ascii="Arial" w:hAnsi="Arial" w:cs="Arial"/>
          <w:sz w:val="20"/>
          <w:szCs w:val="20"/>
        </w:rPr>
        <w:t>5</w:t>
      </w:r>
    </w:p>
    <w:p w14:paraId="2D2B4FCA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>Datum: _____________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71A0C63B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1BB12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D28245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C7E04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Izvajalec: 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0CDB16FA" w14:textId="77777777" w:rsidR="00CC2DC0" w:rsidRPr="00441603" w:rsidRDefault="00CC2DC0" w:rsidP="00CC2DC0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  Občina Sevnica</w:t>
      </w:r>
    </w:p>
    <w:p w14:paraId="4C0D3F26" w14:textId="77777777" w:rsidR="00CC2DC0" w:rsidRPr="00441603" w:rsidRDefault="00CC2DC0" w:rsidP="00CC2DC0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župan</w:t>
      </w:r>
    </w:p>
    <w:p w14:paraId="333C75D7" w14:textId="77777777" w:rsidR="00CC2DC0" w:rsidRPr="00441603" w:rsidRDefault="00CC2DC0" w:rsidP="00CC2DC0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441603">
          <w:rPr>
            <w:rFonts w:ascii="Arial" w:hAnsi="Arial" w:cs="Arial"/>
            <w:sz w:val="20"/>
            <w:szCs w:val="20"/>
          </w:rPr>
          <w:t>Srečko Ocvirk</w:t>
        </w:r>
      </w:smartTag>
    </w:p>
    <w:p w14:paraId="31817533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79F2ED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9604A" w14:textId="77777777" w:rsidR="00CC2DC0" w:rsidRDefault="00CC2DC0" w:rsidP="00CC2DC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09FC9D4" w14:textId="77777777" w:rsidR="00CC2DC0" w:rsidRDefault="00CC2DC0" w:rsidP="00CC2DC0">
      <w:pPr>
        <w:rPr>
          <w:rFonts w:ascii="Arial" w:hAnsi="Arial" w:cs="Arial"/>
        </w:rPr>
      </w:pPr>
    </w:p>
    <w:p w14:paraId="6D0EA6C6" w14:textId="77777777" w:rsidR="00CC2DC0" w:rsidRDefault="00CC2DC0" w:rsidP="00CC2DC0">
      <w:pPr>
        <w:rPr>
          <w:rFonts w:ascii="Arial" w:hAnsi="Arial" w:cs="Arial"/>
        </w:rPr>
      </w:pPr>
    </w:p>
    <w:p w14:paraId="6620F52F" w14:textId="77777777" w:rsidR="00CC2DC0" w:rsidRDefault="00CC2DC0" w:rsidP="00CC2DC0">
      <w:pPr>
        <w:rPr>
          <w:rFonts w:ascii="Arial" w:hAnsi="Arial" w:cs="Arial"/>
        </w:rPr>
      </w:pPr>
    </w:p>
    <w:p w14:paraId="196B04A3" w14:textId="77777777" w:rsidR="00CC2DC0" w:rsidRDefault="00CC2DC0" w:rsidP="00CC2DC0">
      <w:pPr>
        <w:rPr>
          <w:rFonts w:ascii="Arial" w:hAnsi="Arial" w:cs="Arial"/>
        </w:rPr>
      </w:pPr>
    </w:p>
    <w:p w14:paraId="399D9EA8" w14:textId="77777777" w:rsidR="00CC2DC0" w:rsidRDefault="00CC2DC0" w:rsidP="00CC2DC0">
      <w:pPr>
        <w:rPr>
          <w:rFonts w:ascii="Arial" w:hAnsi="Arial" w:cs="Arial"/>
        </w:rPr>
      </w:pPr>
    </w:p>
    <w:p w14:paraId="6EDC6AC5" w14:textId="77777777" w:rsidR="00CC2DC0" w:rsidRDefault="00CC2DC0" w:rsidP="00CC2DC0">
      <w:pPr>
        <w:rPr>
          <w:rFonts w:ascii="Arial" w:hAnsi="Arial" w:cs="Arial"/>
        </w:rPr>
      </w:pPr>
    </w:p>
    <w:p w14:paraId="18F8FC4F" w14:textId="77777777" w:rsidR="00CC2DC0" w:rsidRDefault="00CC2DC0" w:rsidP="00CC2DC0">
      <w:pPr>
        <w:rPr>
          <w:rFonts w:ascii="Arial" w:hAnsi="Arial" w:cs="Arial"/>
        </w:rPr>
      </w:pPr>
    </w:p>
    <w:p w14:paraId="22F4162D" w14:textId="77777777" w:rsidR="00CC2DC0" w:rsidRDefault="00CC2DC0" w:rsidP="00CC2DC0">
      <w:pPr>
        <w:rPr>
          <w:rFonts w:ascii="Arial" w:hAnsi="Arial" w:cs="Arial"/>
        </w:rPr>
      </w:pPr>
    </w:p>
    <w:p w14:paraId="09038E06" w14:textId="77777777" w:rsidR="00CC2DC0" w:rsidRDefault="00CC2DC0" w:rsidP="00CC2DC0">
      <w:pPr>
        <w:rPr>
          <w:rFonts w:ascii="Arial" w:hAnsi="Arial" w:cs="Arial"/>
        </w:rPr>
      </w:pPr>
    </w:p>
    <w:p w14:paraId="686C2F34" w14:textId="77777777" w:rsidR="00CC2DC0" w:rsidRDefault="00CC2DC0" w:rsidP="00CC2DC0">
      <w:pPr>
        <w:rPr>
          <w:rFonts w:ascii="Arial" w:hAnsi="Arial" w:cs="Arial"/>
        </w:rPr>
      </w:pPr>
    </w:p>
    <w:p w14:paraId="195BD27B" w14:textId="77777777" w:rsidR="00CC2DC0" w:rsidRDefault="00CC2DC0" w:rsidP="00CC2DC0">
      <w:pPr>
        <w:rPr>
          <w:rFonts w:ascii="Arial" w:hAnsi="Arial" w:cs="Arial"/>
        </w:rPr>
      </w:pPr>
    </w:p>
    <w:p w14:paraId="72A6846F" w14:textId="77777777" w:rsidR="00CC2DC0" w:rsidRDefault="00CC2DC0" w:rsidP="00CC2DC0">
      <w:pPr>
        <w:rPr>
          <w:rFonts w:ascii="Arial" w:hAnsi="Arial" w:cs="Arial"/>
        </w:rPr>
      </w:pPr>
    </w:p>
    <w:p w14:paraId="793388A9" w14:textId="77777777" w:rsidR="00CC2DC0" w:rsidRDefault="00CC2DC0" w:rsidP="00CC2DC0">
      <w:pPr>
        <w:rPr>
          <w:rFonts w:ascii="Arial" w:hAnsi="Arial" w:cs="Arial"/>
        </w:rPr>
      </w:pPr>
    </w:p>
    <w:p w14:paraId="490EC2CA" w14:textId="77777777" w:rsidR="00CC2DC0" w:rsidRDefault="00CC2DC0" w:rsidP="00CC2DC0">
      <w:pPr>
        <w:rPr>
          <w:rFonts w:ascii="Arial" w:hAnsi="Arial" w:cs="Arial"/>
        </w:rPr>
      </w:pPr>
    </w:p>
    <w:p w14:paraId="5653A1EA" w14:textId="77777777" w:rsidR="00CC2DC0" w:rsidRDefault="00CC2DC0" w:rsidP="00CC2DC0">
      <w:pPr>
        <w:rPr>
          <w:rFonts w:ascii="Arial" w:hAnsi="Arial" w:cs="Arial"/>
        </w:rPr>
      </w:pPr>
    </w:p>
    <w:p w14:paraId="61776260" w14:textId="77777777" w:rsidR="00CC2DC0" w:rsidRDefault="00CC2DC0" w:rsidP="00CC2DC0">
      <w:pPr>
        <w:rPr>
          <w:rFonts w:ascii="Arial" w:hAnsi="Arial" w:cs="Arial"/>
        </w:rPr>
      </w:pPr>
    </w:p>
    <w:p w14:paraId="3C05EAF2" w14:textId="77777777" w:rsidR="00CC2DC0" w:rsidRDefault="00CC2DC0" w:rsidP="00CC2DC0">
      <w:pPr>
        <w:rPr>
          <w:rFonts w:ascii="Arial" w:hAnsi="Arial" w:cs="Arial"/>
        </w:rPr>
      </w:pPr>
    </w:p>
    <w:p w14:paraId="4A13193C" w14:textId="77777777" w:rsidR="00CC2DC0" w:rsidRDefault="00CC2DC0" w:rsidP="00CC2DC0">
      <w:pPr>
        <w:rPr>
          <w:rFonts w:ascii="Arial" w:hAnsi="Arial" w:cs="Arial"/>
        </w:rPr>
      </w:pPr>
    </w:p>
    <w:p w14:paraId="59BBEC09" w14:textId="77777777" w:rsidR="00CC2DC0" w:rsidRDefault="00CC2DC0" w:rsidP="00CC2DC0">
      <w:pPr>
        <w:rPr>
          <w:rFonts w:ascii="Arial" w:hAnsi="Arial" w:cs="Arial"/>
        </w:rPr>
      </w:pPr>
    </w:p>
    <w:p w14:paraId="195AFBED" w14:textId="77777777" w:rsidR="00CC2DC0" w:rsidRDefault="00CC2DC0" w:rsidP="00CC2DC0">
      <w:pPr>
        <w:rPr>
          <w:rFonts w:ascii="Arial" w:hAnsi="Arial" w:cs="Arial"/>
        </w:rPr>
      </w:pPr>
    </w:p>
    <w:p w14:paraId="527F60BA" w14:textId="77777777" w:rsidR="00CC2DC0" w:rsidRDefault="00CC2DC0" w:rsidP="00CC2DC0">
      <w:pPr>
        <w:rPr>
          <w:rFonts w:ascii="Arial" w:hAnsi="Arial" w:cs="Arial"/>
        </w:rPr>
      </w:pPr>
    </w:p>
    <w:p w14:paraId="7BAEB129" w14:textId="77777777" w:rsidR="00CC2DC0" w:rsidRDefault="00CC2DC0" w:rsidP="00CC2DC0">
      <w:pPr>
        <w:rPr>
          <w:rFonts w:ascii="Arial" w:hAnsi="Arial" w:cs="Arial"/>
        </w:rPr>
      </w:pPr>
    </w:p>
    <w:p w14:paraId="77CF59D1" w14:textId="77777777" w:rsidR="00CC2DC0" w:rsidRDefault="00CC2DC0" w:rsidP="00CC2DC0">
      <w:pPr>
        <w:rPr>
          <w:rFonts w:ascii="Arial" w:hAnsi="Arial" w:cs="Arial"/>
        </w:rPr>
      </w:pPr>
    </w:p>
    <w:p w14:paraId="68B5A4BA" w14:textId="77777777" w:rsidR="00CC2DC0" w:rsidRDefault="00CC2DC0" w:rsidP="00CC2DC0">
      <w:pPr>
        <w:rPr>
          <w:rFonts w:ascii="Arial" w:hAnsi="Arial" w:cs="Arial"/>
        </w:rPr>
      </w:pPr>
    </w:p>
    <w:p w14:paraId="1B7D72E0" w14:textId="77777777" w:rsidR="00CC2DC0" w:rsidRDefault="00CC2DC0" w:rsidP="00CC2DC0">
      <w:pPr>
        <w:rPr>
          <w:rFonts w:ascii="Arial" w:hAnsi="Arial" w:cs="Arial"/>
        </w:rPr>
      </w:pPr>
    </w:p>
    <w:p w14:paraId="36ACC628" w14:textId="77777777" w:rsidR="00CC2DC0" w:rsidRDefault="00CC2DC0" w:rsidP="00CC2DC0">
      <w:pPr>
        <w:rPr>
          <w:rFonts w:ascii="Arial" w:hAnsi="Arial" w:cs="Arial"/>
        </w:rPr>
      </w:pPr>
    </w:p>
    <w:p w14:paraId="1D3AAAA6" w14:textId="77777777" w:rsidR="00767AFD" w:rsidRPr="00CC2DC0" w:rsidRDefault="00767AFD" w:rsidP="00CC2DC0"/>
    <w:sectPr w:rsidR="00767AFD" w:rsidRPr="00CC2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7EEB" w14:textId="77777777" w:rsidR="001329F4" w:rsidRDefault="001329F4" w:rsidP="00A97840">
      <w:r>
        <w:separator/>
      </w:r>
    </w:p>
  </w:endnote>
  <w:endnote w:type="continuationSeparator" w:id="0">
    <w:p w14:paraId="4EBA2142" w14:textId="77777777" w:rsidR="001329F4" w:rsidRDefault="001329F4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603437"/>
      <w:docPartObj>
        <w:docPartGallery w:val="Page Numbers (Bottom of Page)"/>
        <w:docPartUnique/>
      </w:docPartObj>
    </w:sdtPr>
    <w:sdtContent>
      <w:p w14:paraId="6B2E23BB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79A">
          <w:rPr>
            <w:noProof/>
          </w:rPr>
          <w:t>3</w:t>
        </w:r>
        <w:r>
          <w:fldChar w:fldCharType="end"/>
        </w:r>
      </w:p>
    </w:sdtContent>
  </w:sdt>
  <w:p w14:paraId="641DB6C4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3209" w14:textId="77777777" w:rsidR="001329F4" w:rsidRDefault="001329F4" w:rsidP="00A97840">
      <w:r>
        <w:separator/>
      </w:r>
    </w:p>
  </w:footnote>
  <w:footnote w:type="continuationSeparator" w:id="0">
    <w:p w14:paraId="0DB46A55" w14:textId="77777777" w:rsidR="001329F4" w:rsidRDefault="001329F4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376"/>
    <w:multiLevelType w:val="hybridMultilevel"/>
    <w:tmpl w:val="F59E4460"/>
    <w:lvl w:ilvl="0" w:tplc="A588B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7E4B"/>
    <w:multiLevelType w:val="hybridMultilevel"/>
    <w:tmpl w:val="9FD89F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73701">
    <w:abstractNumId w:val="9"/>
  </w:num>
  <w:num w:numId="2" w16cid:durableId="2070423686">
    <w:abstractNumId w:val="5"/>
  </w:num>
  <w:num w:numId="3" w16cid:durableId="972104367">
    <w:abstractNumId w:val="6"/>
  </w:num>
  <w:num w:numId="4" w16cid:durableId="2103185456">
    <w:abstractNumId w:val="0"/>
  </w:num>
  <w:num w:numId="5" w16cid:durableId="1752119150">
    <w:abstractNumId w:val="8"/>
  </w:num>
  <w:num w:numId="6" w16cid:durableId="872690797">
    <w:abstractNumId w:val="1"/>
  </w:num>
  <w:num w:numId="7" w16cid:durableId="676035437">
    <w:abstractNumId w:val="4"/>
  </w:num>
  <w:num w:numId="8" w16cid:durableId="1847403844">
    <w:abstractNumId w:val="7"/>
  </w:num>
  <w:num w:numId="9" w16cid:durableId="884803111">
    <w:abstractNumId w:val="10"/>
  </w:num>
  <w:num w:numId="10" w16cid:durableId="1523669593">
    <w:abstractNumId w:val="2"/>
  </w:num>
  <w:num w:numId="11" w16cid:durableId="128412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329F4"/>
    <w:rsid w:val="00182A58"/>
    <w:rsid w:val="001C35F5"/>
    <w:rsid w:val="003419B5"/>
    <w:rsid w:val="00373889"/>
    <w:rsid w:val="004124FC"/>
    <w:rsid w:val="00416413"/>
    <w:rsid w:val="005359C3"/>
    <w:rsid w:val="005566E2"/>
    <w:rsid w:val="00557A0E"/>
    <w:rsid w:val="005A64EF"/>
    <w:rsid w:val="006237A1"/>
    <w:rsid w:val="00767AFD"/>
    <w:rsid w:val="00767DE1"/>
    <w:rsid w:val="008B4C05"/>
    <w:rsid w:val="00932877"/>
    <w:rsid w:val="00932B7A"/>
    <w:rsid w:val="009C7CFE"/>
    <w:rsid w:val="00A36354"/>
    <w:rsid w:val="00A43FB4"/>
    <w:rsid w:val="00A81237"/>
    <w:rsid w:val="00A97840"/>
    <w:rsid w:val="00AB479A"/>
    <w:rsid w:val="00AE7B90"/>
    <w:rsid w:val="00B070EB"/>
    <w:rsid w:val="00CC2DC0"/>
    <w:rsid w:val="00FB47FF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C5EB51"/>
  <w15:docId w15:val="{5CB0833B-4C2A-4FA6-A557-7F94EB5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16</cp:revision>
  <dcterms:created xsi:type="dcterms:W3CDTF">2020-01-17T10:02:00Z</dcterms:created>
  <dcterms:modified xsi:type="dcterms:W3CDTF">2025-01-31T06:47:00Z</dcterms:modified>
</cp:coreProperties>
</file>