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21D5" w14:textId="7CC47FB9" w:rsidR="00CD2883" w:rsidRPr="006C26A5" w:rsidRDefault="00CD2883" w:rsidP="00CD2883">
      <w:pPr>
        <w:pStyle w:val="Default"/>
        <w:jc w:val="center"/>
        <w:rPr>
          <w:rFonts w:ascii="Cambria" w:hAnsi="Cambria"/>
        </w:rPr>
      </w:pPr>
      <w:r w:rsidRPr="006C26A5">
        <w:rPr>
          <w:rFonts w:ascii="Cambria" w:hAnsi="Cambria"/>
        </w:rPr>
        <w:t xml:space="preserve">Na podlagi </w:t>
      </w:r>
      <w:r w:rsidR="000C000B">
        <w:rPr>
          <w:rFonts w:ascii="Cambria" w:hAnsi="Cambria"/>
        </w:rPr>
        <w:t xml:space="preserve">31. </w:t>
      </w:r>
      <w:r w:rsidRPr="006C26A5">
        <w:rPr>
          <w:rFonts w:ascii="Cambria" w:hAnsi="Cambria"/>
        </w:rPr>
        <w:t xml:space="preserve"> člena Statuta </w:t>
      </w:r>
      <w:r w:rsidR="000C000B">
        <w:rPr>
          <w:rFonts w:ascii="Cambria" w:hAnsi="Cambria"/>
        </w:rPr>
        <w:t xml:space="preserve">Turistične zveze občine </w:t>
      </w:r>
      <w:r w:rsidRPr="006C26A5">
        <w:rPr>
          <w:rFonts w:ascii="Cambria" w:hAnsi="Cambria"/>
        </w:rPr>
        <w:t>Sevnica, dne</w:t>
      </w:r>
      <w:r w:rsidR="000C000B">
        <w:rPr>
          <w:rFonts w:ascii="Cambria" w:hAnsi="Cambria"/>
        </w:rPr>
        <w:t xml:space="preserve">,  10.6.2024, </w:t>
      </w:r>
      <w:r w:rsidRPr="006C26A5">
        <w:rPr>
          <w:rFonts w:ascii="Cambria" w:hAnsi="Cambria"/>
        </w:rPr>
        <w:t xml:space="preserve"> sprejela</w:t>
      </w:r>
    </w:p>
    <w:p w14:paraId="2A7ECC69" w14:textId="71565434" w:rsidR="00CD2883" w:rsidRPr="006C26A5" w:rsidRDefault="00CD2883" w:rsidP="00CD2883">
      <w:pPr>
        <w:pStyle w:val="Default"/>
        <w:jc w:val="center"/>
        <w:rPr>
          <w:rFonts w:ascii="Cambria" w:hAnsi="Cambria"/>
        </w:rPr>
      </w:pPr>
      <w:r w:rsidRPr="006C26A5">
        <w:rPr>
          <w:rFonts w:ascii="Cambria" w:hAnsi="Cambria"/>
          <w:b/>
          <w:bCs/>
        </w:rPr>
        <w:t>PRAVILNIK</w:t>
      </w:r>
    </w:p>
    <w:p w14:paraId="5DEEA3F9" w14:textId="27427022" w:rsidR="00CD2883" w:rsidRPr="006C26A5" w:rsidRDefault="00CD2883" w:rsidP="00CD2883">
      <w:pPr>
        <w:pStyle w:val="Default"/>
        <w:jc w:val="center"/>
        <w:rPr>
          <w:rFonts w:ascii="Cambria" w:hAnsi="Cambria"/>
          <w:b/>
          <w:bCs/>
        </w:rPr>
      </w:pPr>
      <w:r w:rsidRPr="006C26A5">
        <w:rPr>
          <w:rFonts w:ascii="Cambria" w:hAnsi="Cambria"/>
          <w:b/>
          <w:bCs/>
        </w:rPr>
        <w:t>O PODELJEVANJU PRIZNANJ IZ PODROČJA TURIZMA</w:t>
      </w:r>
    </w:p>
    <w:p w14:paraId="08F1F3E7" w14:textId="12911CFF" w:rsidR="00CD2883" w:rsidRPr="006C26A5" w:rsidRDefault="00CD2883" w:rsidP="00CD2883">
      <w:pPr>
        <w:pStyle w:val="Default"/>
        <w:jc w:val="center"/>
        <w:rPr>
          <w:rFonts w:ascii="Cambria" w:hAnsi="Cambria"/>
          <w:b/>
          <w:bCs/>
        </w:rPr>
      </w:pPr>
      <w:r w:rsidRPr="006C26A5">
        <w:rPr>
          <w:rFonts w:ascii="Cambria" w:hAnsi="Cambria"/>
          <w:b/>
          <w:bCs/>
        </w:rPr>
        <w:t>AZALEJA</w:t>
      </w:r>
    </w:p>
    <w:p w14:paraId="23B3A46A" w14:textId="77777777" w:rsidR="00CD2883" w:rsidRPr="006C26A5" w:rsidRDefault="00CD2883" w:rsidP="00CD2883">
      <w:pPr>
        <w:pStyle w:val="Default"/>
        <w:jc w:val="center"/>
        <w:rPr>
          <w:rFonts w:ascii="Cambria" w:hAnsi="Cambria"/>
        </w:rPr>
      </w:pPr>
    </w:p>
    <w:p w14:paraId="27156246" w14:textId="52DEB03E" w:rsidR="00CD2883" w:rsidRPr="006C26A5" w:rsidRDefault="00CD2883" w:rsidP="00CD2883">
      <w:pPr>
        <w:pStyle w:val="Default"/>
        <w:numPr>
          <w:ilvl w:val="0"/>
          <w:numId w:val="1"/>
        </w:numPr>
        <w:jc w:val="center"/>
        <w:rPr>
          <w:rFonts w:ascii="Cambria" w:hAnsi="Cambria"/>
        </w:rPr>
      </w:pPr>
      <w:r w:rsidRPr="006C26A5">
        <w:rPr>
          <w:rFonts w:ascii="Cambria" w:hAnsi="Cambria"/>
        </w:rPr>
        <w:t>člen</w:t>
      </w:r>
    </w:p>
    <w:p w14:paraId="3A0E54F9" w14:textId="77777777" w:rsidR="00CD2883" w:rsidRPr="006C26A5" w:rsidRDefault="00CD2883" w:rsidP="00CD2883">
      <w:pPr>
        <w:pStyle w:val="Default"/>
        <w:ind w:left="720"/>
        <w:rPr>
          <w:rFonts w:ascii="Cambria" w:hAnsi="Cambria"/>
        </w:rPr>
      </w:pPr>
    </w:p>
    <w:p w14:paraId="7BBA6E1F" w14:textId="0A0A396B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/>
        </w:rPr>
        <w:t xml:space="preserve">TZOS podeljuje priznanja iz področja turizma za dolgoletno uspešno in odgovorno delo ter posebne uspehe in dosežke na področju različnih oblik turistične dejavnosti, ki imajo poseben pomen za razvoj turizma v občini Sevnica. </w:t>
      </w:r>
    </w:p>
    <w:p w14:paraId="3A1F94DF" w14:textId="458EE8D0" w:rsidR="00CD2883" w:rsidRPr="006C26A5" w:rsidRDefault="00CD2883" w:rsidP="00CD2883">
      <w:pPr>
        <w:pStyle w:val="Default"/>
        <w:jc w:val="center"/>
        <w:rPr>
          <w:rFonts w:ascii="Cambria" w:hAnsi="Cambria"/>
        </w:rPr>
      </w:pPr>
      <w:r w:rsidRPr="006C26A5">
        <w:rPr>
          <w:rFonts w:ascii="Cambria" w:hAnsi="Cambria"/>
        </w:rPr>
        <w:t>2. člen</w:t>
      </w:r>
    </w:p>
    <w:p w14:paraId="689F015B" w14:textId="1D68F0AF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/>
        </w:rPr>
        <w:t xml:space="preserve">Pravilnik predvideva tri vrsti priznanj, in sicer: </w:t>
      </w:r>
    </w:p>
    <w:p w14:paraId="23BB89F4" w14:textId="3A27F7C0" w:rsidR="00CD2883" w:rsidRPr="006C26A5" w:rsidRDefault="00CD2883" w:rsidP="00CD2883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6C26A5">
        <w:rPr>
          <w:rFonts w:ascii="Cambria" w:hAnsi="Cambria"/>
        </w:rPr>
        <w:t xml:space="preserve"> </w:t>
      </w:r>
      <w:r w:rsidR="009F0D48" w:rsidRPr="006C26A5">
        <w:rPr>
          <w:rFonts w:ascii="Cambria" w:hAnsi="Cambria"/>
        </w:rPr>
        <w:t>B</w:t>
      </w:r>
      <w:r w:rsidRPr="006C26A5">
        <w:rPr>
          <w:rFonts w:ascii="Cambria" w:hAnsi="Cambria"/>
        </w:rPr>
        <w:t>ronasta Azaleja,</w:t>
      </w:r>
    </w:p>
    <w:p w14:paraId="0F10D141" w14:textId="3B58A31E" w:rsidR="00CD2883" w:rsidRPr="006C26A5" w:rsidRDefault="00CD2883" w:rsidP="00CD2883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6C26A5">
        <w:rPr>
          <w:rFonts w:ascii="Cambria" w:hAnsi="Cambria"/>
        </w:rPr>
        <w:t xml:space="preserve"> Srebrna Azaleja,</w:t>
      </w:r>
    </w:p>
    <w:p w14:paraId="29CB5374" w14:textId="22575E87" w:rsidR="00CD2883" w:rsidRPr="006C26A5" w:rsidRDefault="009F0D48" w:rsidP="00CD2883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6C26A5">
        <w:rPr>
          <w:rFonts w:ascii="Cambria" w:hAnsi="Cambria"/>
        </w:rPr>
        <w:t xml:space="preserve"> </w:t>
      </w:r>
      <w:r w:rsidR="00CD2883" w:rsidRPr="006C26A5">
        <w:rPr>
          <w:rFonts w:ascii="Cambria" w:hAnsi="Cambria"/>
        </w:rPr>
        <w:t xml:space="preserve">Zlata Azaleja </w:t>
      </w:r>
    </w:p>
    <w:p w14:paraId="5A116394" w14:textId="77777777" w:rsidR="00CD2883" w:rsidRPr="006C26A5" w:rsidRDefault="00CD2883" w:rsidP="00CD2883">
      <w:pPr>
        <w:pStyle w:val="Default"/>
        <w:rPr>
          <w:rFonts w:ascii="Cambria" w:hAnsi="Cambria"/>
        </w:rPr>
      </w:pPr>
    </w:p>
    <w:p w14:paraId="68261DC6" w14:textId="78563752" w:rsidR="00CD2883" w:rsidRPr="006C26A5" w:rsidRDefault="00CD2883" w:rsidP="001417BE">
      <w:pPr>
        <w:pStyle w:val="Default"/>
        <w:numPr>
          <w:ilvl w:val="0"/>
          <w:numId w:val="1"/>
        </w:numPr>
        <w:jc w:val="center"/>
        <w:rPr>
          <w:rFonts w:ascii="Cambria" w:hAnsi="Cambria"/>
        </w:rPr>
      </w:pPr>
      <w:r w:rsidRPr="006C26A5">
        <w:rPr>
          <w:rFonts w:ascii="Cambria" w:hAnsi="Cambria"/>
        </w:rPr>
        <w:t>člen</w:t>
      </w:r>
    </w:p>
    <w:p w14:paraId="7075F573" w14:textId="77777777" w:rsidR="001417BE" w:rsidRPr="006C26A5" w:rsidRDefault="001417BE" w:rsidP="009D78C9">
      <w:pPr>
        <w:pStyle w:val="Default"/>
        <w:ind w:left="720"/>
        <w:rPr>
          <w:rFonts w:ascii="Cambria" w:hAnsi="Cambria"/>
        </w:rPr>
      </w:pPr>
    </w:p>
    <w:p w14:paraId="19511C2F" w14:textId="5F2E7398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/>
        </w:rPr>
        <w:t xml:space="preserve">Priznanje se lahko podeli posameznikom, društvom, skupinam, podjetjem, krajevnim skupnostim in drugim organizacijam ali ustanovam povezanim </w:t>
      </w:r>
      <w:r w:rsidR="001417BE" w:rsidRPr="006C26A5">
        <w:rPr>
          <w:rFonts w:ascii="Cambria" w:hAnsi="Cambria"/>
        </w:rPr>
        <w:t>s turistično dejavnostjo</w:t>
      </w:r>
      <w:r w:rsidRPr="006C26A5">
        <w:rPr>
          <w:rFonts w:ascii="Cambria" w:hAnsi="Cambria"/>
        </w:rPr>
        <w:t xml:space="preserve"> na območju občine Sevnica. </w:t>
      </w:r>
    </w:p>
    <w:p w14:paraId="173D6E5E" w14:textId="77777777" w:rsidR="001417BE" w:rsidRPr="006C26A5" w:rsidRDefault="001417BE" w:rsidP="00CD2883">
      <w:pPr>
        <w:pStyle w:val="Default"/>
        <w:rPr>
          <w:rFonts w:ascii="Cambria" w:hAnsi="Cambria"/>
        </w:rPr>
      </w:pPr>
    </w:p>
    <w:p w14:paraId="57B2F616" w14:textId="14157805" w:rsidR="00CD2883" w:rsidRPr="006C26A5" w:rsidRDefault="00CD2883" w:rsidP="001417BE">
      <w:pPr>
        <w:pStyle w:val="Default"/>
        <w:jc w:val="center"/>
        <w:rPr>
          <w:rFonts w:ascii="Cambria" w:hAnsi="Cambria"/>
        </w:rPr>
      </w:pPr>
      <w:r w:rsidRPr="006C26A5">
        <w:rPr>
          <w:rFonts w:ascii="Cambria" w:hAnsi="Cambria"/>
        </w:rPr>
        <w:t>4. člen</w:t>
      </w:r>
    </w:p>
    <w:p w14:paraId="17DF7D8B" w14:textId="77777777" w:rsidR="001417BE" w:rsidRPr="006C26A5" w:rsidRDefault="001417BE" w:rsidP="00CD2883">
      <w:pPr>
        <w:pStyle w:val="Default"/>
        <w:rPr>
          <w:rFonts w:ascii="Cambria" w:hAnsi="Cambria"/>
        </w:rPr>
      </w:pPr>
    </w:p>
    <w:p w14:paraId="0797A0FB" w14:textId="3F97763E" w:rsidR="00CD2883" w:rsidRPr="006C26A5" w:rsidRDefault="001417BE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/>
        </w:rPr>
        <w:t xml:space="preserve">TZOS </w:t>
      </w:r>
      <w:r w:rsidR="00CD2883" w:rsidRPr="006C26A5">
        <w:rPr>
          <w:rFonts w:ascii="Cambria" w:hAnsi="Cambria"/>
        </w:rPr>
        <w:t>praviloma podeljuje priznanj</w:t>
      </w:r>
      <w:r w:rsidRPr="006C26A5">
        <w:rPr>
          <w:rFonts w:ascii="Cambria" w:hAnsi="Cambria"/>
        </w:rPr>
        <w:t xml:space="preserve">a </w:t>
      </w:r>
      <w:r w:rsidR="00CD2883" w:rsidRPr="006C26A5">
        <w:rPr>
          <w:rFonts w:ascii="Cambria" w:hAnsi="Cambria"/>
        </w:rPr>
        <w:t xml:space="preserve">(bronasto, srebrno in zlato) ob </w:t>
      </w:r>
      <w:r w:rsidRPr="006C26A5">
        <w:rPr>
          <w:rFonts w:ascii="Cambria" w:hAnsi="Cambria"/>
        </w:rPr>
        <w:t>svetovnem dnevu turizma</w:t>
      </w:r>
      <w:r w:rsidR="00CD2883" w:rsidRPr="006C26A5">
        <w:rPr>
          <w:rFonts w:ascii="Cambria" w:hAnsi="Cambria"/>
        </w:rPr>
        <w:t xml:space="preserve"> za preteklo leto, izjemoma se lahko priznanje podeli tudi na drugi javni </w:t>
      </w:r>
      <w:r w:rsidRPr="006C26A5">
        <w:rPr>
          <w:rFonts w:ascii="Cambria" w:hAnsi="Cambria"/>
        </w:rPr>
        <w:t xml:space="preserve"> turistični </w:t>
      </w:r>
      <w:r w:rsidR="00CD2883" w:rsidRPr="006C26A5">
        <w:rPr>
          <w:rFonts w:ascii="Cambria" w:hAnsi="Cambria"/>
        </w:rPr>
        <w:t xml:space="preserve">prireditvi med letom. </w:t>
      </w:r>
    </w:p>
    <w:p w14:paraId="04BE4484" w14:textId="77777777" w:rsidR="001417BE" w:rsidRPr="006C26A5" w:rsidRDefault="001417BE" w:rsidP="00CD2883">
      <w:pPr>
        <w:pStyle w:val="Default"/>
        <w:rPr>
          <w:rFonts w:ascii="Cambria" w:hAnsi="Cambria"/>
        </w:rPr>
      </w:pPr>
    </w:p>
    <w:p w14:paraId="5F0781BE" w14:textId="4F7A25A7" w:rsidR="00CD2883" w:rsidRPr="006C26A5" w:rsidRDefault="00CD2883" w:rsidP="001417BE">
      <w:pPr>
        <w:pStyle w:val="Default"/>
        <w:numPr>
          <w:ilvl w:val="0"/>
          <w:numId w:val="1"/>
        </w:numPr>
        <w:jc w:val="center"/>
        <w:rPr>
          <w:rFonts w:ascii="Cambria" w:hAnsi="Cambria"/>
        </w:rPr>
      </w:pPr>
      <w:r w:rsidRPr="006C26A5">
        <w:rPr>
          <w:rFonts w:ascii="Cambria" w:hAnsi="Cambria"/>
        </w:rPr>
        <w:t>člen</w:t>
      </w:r>
    </w:p>
    <w:p w14:paraId="32EF0139" w14:textId="77777777" w:rsidR="001417BE" w:rsidRPr="006C26A5" w:rsidRDefault="001417BE" w:rsidP="001417BE">
      <w:pPr>
        <w:pStyle w:val="Default"/>
        <w:ind w:left="720"/>
        <w:rPr>
          <w:rFonts w:ascii="Cambria" w:hAnsi="Cambria"/>
        </w:rPr>
      </w:pPr>
    </w:p>
    <w:p w14:paraId="3E093795" w14:textId="0DDA96D9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/>
          <w:b/>
          <w:bCs/>
        </w:rPr>
        <w:t xml:space="preserve">PRIZNANJE </w:t>
      </w:r>
      <w:r w:rsidR="001417BE" w:rsidRPr="006C26A5">
        <w:rPr>
          <w:rFonts w:ascii="Cambria" w:hAnsi="Cambria"/>
          <w:b/>
          <w:bCs/>
        </w:rPr>
        <w:t xml:space="preserve"> AZALEJA TZO</w:t>
      </w:r>
      <w:r w:rsidRPr="006C26A5">
        <w:rPr>
          <w:rFonts w:ascii="Cambria" w:hAnsi="Cambria"/>
          <w:b/>
          <w:bCs/>
        </w:rPr>
        <w:t xml:space="preserve"> Sevnica </w:t>
      </w:r>
      <w:r w:rsidRPr="006C26A5">
        <w:rPr>
          <w:rFonts w:ascii="Cambria" w:hAnsi="Cambria"/>
        </w:rPr>
        <w:t xml:space="preserve">je zahvala za najmanj petletno redno in odgovorno delo v različnih </w:t>
      </w:r>
      <w:r w:rsidR="001417BE" w:rsidRPr="006C26A5">
        <w:rPr>
          <w:rFonts w:ascii="Cambria" w:hAnsi="Cambria"/>
        </w:rPr>
        <w:t>turističnih</w:t>
      </w:r>
      <w:r w:rsidRPr="006C26A5">
        <w:rPr>
          <w:rFonts w:ascii="Cambria" w:hAnsi="Cambria"/>
        </w:rPr>
        <w:t xml:space="preserve"> dejavnostih za kvalitetne, uspešne in zanimive dosežke, pomembne za nadaljnji razvoj </w:t>
      </w:r>
      <w:r w:rsidR="001417BE" w:rsidRPr="006C26A5">
        <w:rPr>
          <w:rFonts w:ascii="Cambria" w:hAnsi="Cambria"/>
        </w:rPr>
        <w:t>turizma</w:t>
      </w:r>
      <w:r w:rsidRPr="006C26A5">
        <w:rPr>
          <w:rFonts w:ascii="Cambria" w:hAnsi="Cambria"/>
        </w:rPr>
        <w:t xml:space="preserve"> in kot spodbuda za nadaljnje delo ter tudi za izjemen dosežek v minulem letu. </w:t>
      </w:r>
    </w:p>
    <w:p w14:paraId="02674E9E" w14:textId="77777777" w:rsidR="001417BE" w:rsidRPr="006C26A5" w:rsidRDefault="001417BE" w:rsidP="00CD2883">
      <w:pPr>
        <w:pStyle w:val="Default"/>
        <w:rPr>
          <w:rFonts w:ascii="Cambria" w:hAnsi="Cambria"/>
        </w:rPr>
      </w:pPr>
    </w:p>
    <w:p w14:paraId="3898E522" w14:textId="503FA81D" w:rsidR="00CD2883" w:rsidRPr="006C26A5" w:rsidRDefault="00CD2883" w:rsidP="001417BE">
      <w:pPr>
        <w:pStyle w:val="Default"/>
        <w:jc w:val="center"/>
        <w:rPr>
          <w:rFonts w:ascii="Cambria" w:hAnsi="Cambria"/>
        </w:rPr>
      </w:pPr>
      <w:r w:rsidRPr="006C26A5">
        <w:rPr>
          <w:rFonts w:ascii="Cambria" w:hAnsi="Cambria"/>
        </w:rPr>
        <w:t>6. člen</w:t>
      </w:r>
    </w:p>
    <w:p w14:paraId="56CF1D4A" w14:textId="77777777" w:rsidR="001417BE" w:rsidRPr="006C26A5" w:rsidRDefault="001417BE" w:rsidP="00CD2883">
      <w:pPr>
        <w:pStyle w:val="Default"/>
        <w:rPr>
          <w:rFonts w:ascii="Cambria" w:hAnsi="Cambria"/>
          <w:b/>
          <w:bCs/>
        </w:rPr>
      </w:pPr>
    </w:p>
    <w:p w14:paraId="5C9B17CD" w14:textId="620CE9E6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/>
          <w:b/>
          <w:bCs/>
        </w:rPr>
        <w:t>Priznanje</w:t>
      </w:r>
      <w:r w:rsidR="001417BE" w:rsidRPr="006C26A5">
        <w:rPr>
          <w:rFonts w:ascii="Cambria" w:hAnsi="Cambria"/>
          <w:b/>
          <w:bCs/>
        </w:rPr>
        <w:t xml:space="preserve"> Azaleja </w:t>
      </w:r>
      <w:r w:rsidRPr="006C26A5">
        <w:rPr>
          <w:rFonts w:ascii="Cambria" w:hAnsi="Cambria"/>
          <w:b/>
          <w:bCs/>
        </w:rPr>
        <w:t xml:space="preserve"> </w:t>
      </w:r>
      <w:r w:rsidR="001417BE" w:rsidRPr="006C26A5">
        <w:rPr>
          <w:rFonts w:ascii="Cambria" w:hAnsi="Cambria"/>
          <w:b/>
          <w:bCs/>
        </w:rPr>
        <w:t>TZO</w:t>
      </w:r>
      <w:r w:rsidRPr="006C26A5">
        <w:rPr>
          <w:rFonts w:ascii="Cambria" w:hAnsi="Cambria"/>
          <w:b/>
          <w:bCs/>
        </w:rPr>
        <w:t xml:space="preserve"> Sevnica </w:t>
      </w:r>
      <w:r w:rsidRPr="006C26A5">
        <w:rPr>
          <w:rFonts w:ascii="Cambria" w:hAnsi="Cambria"/>
        </w:rPr>
        <w:t xml:space="preserve">je listina z imenom in priimkom prejemnika, namenom in datumom podelitve ter zaporedno številko. Priznanje podpiše predsednik(ca) </w:t>
      </w:r>
      <w:r w:rsidR="001417BE" w:rsidRPr="006C26A5">
        <w:rPr>
          <w:rFonts w:ascii="Cambria" w:hAnsi="Cambria"/>
        </w:rPr>
        <w:t xml:space="preserve"> TZO </w:t>
      </w:r>
      <w:r w:rsidRPr="006C26A5">
        <w:rPr>
          <w:rFonts w:ascii="Cambria" w:hAnsi="Cambria"/>
        </w:rPr>
        <w:t xml:space="preserve">Sevnica. </w:t>
      </w:r>
    </w:p>
    <w:p w14:paraId="4AC31FD0" w14:textId="77777777" w:rsidR="001417BE" w:rsidRPr="006C26A5" w:rsidRDefault="001417BE" w:rsidP="00CD2883">
      <w:pPr>
        <w:pStyle w:val="Default"/>
        <w:rPr>
          <w:rFonts w:ascii="Cambria" w:hAnsi="Cambria"/>
        </w:rPr>
      </w:pPr>
    </w:p>
    <w:p w14:paraId="44ED0B22" w14:textId="394614FD" w:rsidR="00CD2883" w:rsidRPr="006C26A5" w:rsidRDefault="00CD2883" w:rsidP="00CD2883">
      <w:pPr>
        <w:pStyle w:val="Default"/>
        <w:rPr>
          <w:rFonts w:ascii="Cambria" w:hAnsi="Cambria"/>
        </w:rPr>
      </w:pPr>
    </w:p>
    <w:p w14:paraId="54D0F443" w14:textId="50A00773" w:rsidR="00CD2883" w:rsidRPr="006C26A5" w:rsidRDefault="00CD2883" w:rsidP="003D2CB2">
      <w:pPr>
        <w:pStyle w:val="Default"/>
        <w:jc w:val="center"/>
        <w:rPr>
          <w:rFonts w:ascii="Cambria" w:hAnsi="Cambria"/>
        </w:rPr>
      </w:pPr>
      <w:r w:rsidRPr="006C26A5">
        <w:rPr>
          <w:rFonts w:ascii="Cambria" w:hAnsi="Cambria"/>
        </w:rPr>
        <w:t>7. člen</w:t>
      </w:r>
    </w:p>
    <w:p w14:paraId="1859BB10" w14:textId="77777777" w:rsidR="003D2CB2" w:rsidRPr="006C26A5" w:rsidRDefault="003D2CB2" w:rsidP="00CD2883">
      <w:pPr>
        <w:pStyle w:val="Default"/>
        <w:rPr>
          <w:rFonts w:ascii="Cambria" w:hAnsi="Cambria"/>
          <w:b/>
          <w:bCs/>
        </w:rPr>
      </w:pPr>
    </w:p>
    <w:p w14:paraId="6F37912B" w14:textId="73B927DA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/>
          <w:b/>
          <w:bCs/>
        </w:rPr>
        <w:t xml:space="preserve">Priznanje </w:t>
      </w:r>
      <w:r w:rsidR="00F27174">
        <w:rPr>
          <w:rFonts w:ascii="Cambria" w:hAnsi="Cambria"/>
          <w:b/>
          <w:bCs/>
        </w:rPr>
        <w:t xml:space="preserve">AZALEJA </w:t>
      </w:r>
      <w:r w:rsidRPr="006C26A5">
        <w:rPr>
          <w:rFonts w:ascii="Cambria" w:hAnsi="Cambria"/>
          <w:b/>
          <w:bCs/>
        </w:rPr>
        <w:t xml:space="preserve"> </w:t>
      </w:r>
      <w:r w:rsidRPr="006C26A5">
        <w:rPr>
          <w:rFonts w:ascii="Cambria" w:hAnsi="Cambria"/>
        </w:rPr>
        <w:t xml:space="preserve">se podeljuje po naslednjih kriterijih: </w:t>
      </w:r>
    </w:p>
    <w:p w14:paraId="41C90EDD" w14:textId="0259AF06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 w:cs="Times New Roman"/>
        </w:rPr>
        <w:t xml:space="preserve">- </w:t>
      </w:r>
      <w:r w:rsidRPr="006C26A5">
        <w:rPr>
          <w:rFonts w:ascii="Cambria" w:hAnsi="Cambria"/>
        </w:rPr>
        <w:t xml:space="preserve">najmanj petletno uspešno, kvalitetno in redno delo v </w:t>
      </w:r>
      <w:r w:rsidR="003D2CB2" w:rsidRPr="006C26A5">
        <w:rPr>
          <w:rFonts w:ascii="Cambria" w:hAnsi="Cambria"/>
        </w:rPr>
        <w:t xml:space="preserve">turistični </w:t>
      </w:r>
      <w:r w:rsidRPr="006C26A5">
        <w:rPr>
          <w:rFonts w:ascii="Cambria" w:hAnsi="Cambria"/>
        </w:rPr>
        <w:t xml:space="preserve">dejavnosti; </w:t>
      </w:r>
    </w:p>
    <w:p w14:paraId="594C1205" w14:textId="0F35B0DB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 w:cs="Times New Roman"/>
        </w:rPr>
        <w:t xml:space="preserve">- </w:t>
      </w:r>
      <w:r w:rsidRPr="006C26A5">
        <w:rPr>
          <w:rFonts w:ascii="Cambria" w:hAnsi="Cambria"/>
        </w:rPr>
        <w:t xml:space="preserve">vsaj petletno uspešno, redno, kvalitetno delo pri organiziranju </w:t>
      </w:r>
      <w:r w:rsidR="00FA655E" w:rsidRPr="006C26A5">
        <w:rPr>
          <w:rFonts w:ascii="Cambria" w:hAnsi="Cambria"/>
        </w:rPr>
        <w:t>turistično</w:t>
      </w:r>
      <w:r w:rsidRPr="006C26A5">
        <w:rPr>
          <w:rFonts w:ascii="Cambria" w:hAnsi="Cambria"/>
        </w:rPr>
        <w:t xml:space="preserve">-vzgojnega dela; </w:t>
      </w:r>
    </w:p>
    <w:p w14:paraId="565C2C92" w14:textId="19034A21" w:rsidR="00CD2883" w:rsidRPr="006C26A5" w:rsidRDefault="00CD2883" w:rsidP="00CD2883">
      <w:pPr>
        <w:pStyle w:val="Default"/>
        <w:rPr>
          <w:rFonts w:ascii="Cambria" w:hAnsi="Cambria"/>
        </w:rPr>
      </w:pPr>
      <w:r w:rsidRPr="006C26A5">
        <w:rPr>
          <w:rFonts w:ascii="Cambria" w:hAnsi="Cambria" w:cs="Times New Roman"/>
        </w:rPr>
        <w:t xml:space="preserve">- </w:t>
      </w:r>
      <w:r w:rsidRPr="006C26A5">
        <w:rPr>
          <w:rFonts w:ascii="Cambria" w:hAnsi="Cambria"/>
        </w:rPr>
        <w:t xml:space="preserve">večletno razvijanje novih oblik in vsebin </w:t>
      </w:r>
      <w:r w:rsidR="00FA655E" w:rsidRPr="006C26A5">
        <w:rPr>
          <w:rFonts w:ascii="Cambria" w:hAnsi="Cambria"/>
        </w:rPr>
        <w:t>turističnega</w:t>
      </w:r>
      <w:r w:rsidRPr="006C26A5">
        <w:rPr>
          <w:rFonts w:ascii="Cambria" w:hAnsi="Cambria"/>
        </w:rPr>
        <w:t xml:space="preserve"> delovanja;</w:t>
      </w:r>
    </w:p>
    <w:p w14:paraId="2D1B773A" w14:textId="5365ECF5" w:rsidR="00CD2883" w:rsidRPr="00CD2883" w:rsidRDefault="00FA655E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6C26A5">
        <w:rPr>
          <w:rFonts w:ascii="Cambria" w:hAnsi="Cambria" w:cs="Times New Roman"/>
          <w:color w:val="000000"/>
          <w:kern w:val="0"/>
          <w:sz w:val="24"/>
          <w:szCs w:val="24"/>
        </w:rPr>
        <w:t xml:space="preserve">- </w:t>
      </w:r>
      <w:r w:rsidR="00CD2883" w:rsidRPr="00CD2883">
        <w:rPr>
          <w:rFonts w:ascii="Cambria" w:hAnsi="Cambria" w:cs="Times New Roman"/>
          <w:color w:val="000000"/>
          <w:kern w:val="0"/>
          <w:sz w:val="24"/>
          <w:szCs w:val="24"/>
        </w:rPr>
        <w:t xml:space="preserve"> </w:t>
      </w:r>
      <w:r w:rsidR="00CD2883"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večletno redno, strokovno, vodstveno, svetovalno in mentorsko delo, ki kaže posebne rezultate; </w:t>
      </w:r>
    </w:p>
    <w:p w14:paraId="11B9B774" w14:textId="4D28B50D" w:rsid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imes New Roman"/>
          <w:color w:val="000000"/>
          <w:kern w:val="0"/>
          <w:sz w:val="24"/>
          <w:szCs w:val="24"/>
        </w:rPr>
        <w:lastRenderedPageBreak/>
        <w:t xml:space="preserve">-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razvijanje </w:t>
      </w:r>
      <w:r w:rsidR="00FA655E" w:rsidRPr="006C26A5">
        <w:rPr>
          <w:rFonts w:ascii="Cambria" w:hAnsi="Cambria" w:cs="Tahoma"/>
          <w:color w:val="000000"/>
          <w:kern w:val="0"/>
          <w:sz w:val="24"/>
          <w:szCs w:val="24"/>
        </w:rPr>
        <w:t>turističnega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sodelovanja med društvi, skupinami in posamezniki, za spodbujanje in razvijanje medsebojnega strokovnega sodelovanja, svetovanja in pomoči. </w:t>
      </w:r>
    </w:p>
    <w:p w14:paraId="652C67AB" w14:textId="1D608F00" w:rsidR="00F27174" w:rsidRPr="00CD2883" w:rsidRDefault="00F27174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>
        <w:rPr>
          <w:rFonts w:ascii="Cambria" w:hAnsi="Cambria" w:cs="Tahoma"/>
          <w:color w:val="000000"/>
          <w:kern w:val="0"/>
          <w:sz w:val="24"/>
          <w:szCs w:val="24"/>
        </w:rPr>
        <w:t>- poseben doprinos k turizmu in urejenosti</w:t>
      </w:r>
      <w:r w:rsidR="000C000B">
        <w:rPr>
          <w:rFonts w:ascii="Cambria" w:hAnsi="Cambria" w:cs="Tahoma"/>
          <w:color w:val="000000"/>
          <w:kern w:val="0"/>
          <w:sz w:val="24"/>
          <w:szCs w:val="24"/>
        </w:rPr>
        <w:t xml:space="preserve"> okolja</w:t>
      </w:r>
      <w:r>
        <w:rPr>
          <w:rFonts w:ascii="Cambria" w:hAnsi="Cambria" w:cs="Tahoma"/>
          <w:color w:val="000000"/>
          <w:kern w:val="0"/>
          <w:sz w:val="24"/>
          <w:szCs w:val="24"/>
        </w:rPr>
        <w:t>,</w:t>
      </w:r>
    </w:p>
    <w:p w14:paraId="1CBF8647" w14:textId="6774CE6D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imes New Roman"/>
          <w:color w:val="000000"/>
          <w:kern w:val="0"/>
          <w:sz w:val="24"/>
          <w:szCs w:val="24"/>
        </w:rPr>
        <w:t xml:space="preserve">-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Izjemen dosežek na področju </w:t>
      </w:r>
      <w:r w:rsidR="00FA655E" w:rsidRPr="006C26A5">
        <w:rPr>
          <w:rFonts w:ascii="Cambria" w:hAnsi="Cambria" w:cs="Tahoma"/>
          <w:color w:val="000000"/>
          <w:kern w:val="0"/>
          <w:sz w:val="24"/>
          <w:szCs w:val="24"/>
        </w:rPr>
        <w:t>turistične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dejavnosti v minulem letu. </w:t>
      </w:r>
    </w:p>
    <w:p w14:paraId="76AD5337" w14:textId="754C0B06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</w:t>
      </w:r>
    </w:p>
    <w:p w14:paraId="725E6062" w14:textId="014FEA7B" w:rsidR="00CD2883" w:rsidRPr="00CD2883" w:rsidRDefault="00CD2883" w:rsidP="00FA655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>8. člen</w:t>
      </w:r>
    </w:p>
    <w:p w14:paraId="32BE0142" w14:textId="77777777" w:rsidR="00FA655E" w:rsidRPr="006C26A5" w:rsidRDefault="00FA655E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29A49619" w14:textId="6DA37F8B" w:rsidR="00CD2883" w:rsidRPr="006C26A5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319964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>Predlagatelji za podelitev priznanj</w:t>
      </w:r>
      <w:r w:rsidR="00FA655E" w:rsidRPr="006C26A5">
        <w:rPr>
          <w:rFonts w:ascii="Cambria" w:hAnsi="Cambria" w:cs="Tahoma"/>
          <w:color w:val="000000"/>
          <w:kern w:val="0"/>
          <w:sz w:val="24"/>
          <w:szCs w:val="24"/>
        </w:rPr>
        <w:t xml:space="preserve">a Azaleja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so lahko </w:t>
      </w:r>
      <w:r w:rsidR="00FA655E" w:rsidRPr="006C26A5">
        <w:rPr>
          <w:rFonts w:ascii="Cambria" w:hAnsi="Cambria" w:cs="Tahoma"/>
          <w:color w:val="000000"/>
          <w:kern w:val="0"/>
          <w:sz w:val="24"/>
          <w:szCs w:val="24"/>
        </w:rPr>
        <w:t xml:space="preserve">turistična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>društva in njihova zveza, krajevne in druge lokalne skupnosti, ustanove in posamezniki</w:t>
      </w:r>
      <w:r w:rsidRPr="00CD2883">
        <w:rPr>
          <w:rFonts w:ascii="Cambria" w:hAnsi="Cambria" w:cs="Tahoma"/>
          <w:color w:val="319964"/>
          <w:kern w:val="0"/>
          <w:sz w:val="24"/>
          <w:szCs w:val="24"/>
        </w:rPr>
        <w:t xml:space="preserve">. </w:t>
      </w:r>
    </w:p>
    <w:p w14:paraId="53805F10" w14:textId="77777777" w:rsidR="003768E7" w:rsidRPr="00CD2883" w:rsidRDefault="003768E7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319964"/>
          <w:kern w:val="0"/>
          <w:sz w:val="24"/>
          <w:szCs w:val="24"/>
        </w:rPr>
      </w:pPr>
    </w:p>
    <w:p w14:paraId="2A1F18B9" w14:textId="5444D71D" w:rsidR="00CD2883" w:rsidRPr="00CD2883" w:rsidRDefault="00CD2883" w:rsidP="006C26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>9. člen</w:t>
      </w:r>
    </w:p>
    <w:p w14:paraId="64B92018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06042A4E" w14:textId="36C63E13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Predlogi za podelitev priznanj </w:t>
      </w:r>
      <w:r w:rsidR="00F27174">
        <w:rPr>
          <w:rFonts w:ascii="Cambria" w:hAnsi="Cambria" w:cs="Tahoma"/>
          <w:color w:val="000000"/>
          <w:kern w:val="0"/>
          <w:sz w:val="24"/>
          <w:szCs w:val="24"/>
        </w:rPr>
        <w:t>Azaleja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se pripravijo na podlagi razpisa, ki mora vsebovati: </w:t>
      </w:r>
    </w:p>
    <w:p w14:paraId="68D7B58B" w14:textId="77777777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imes New Roman"/>
          <w:color w:val="000000"/>
          <w:kern w:val="0"/>
          <w:sz w:val="24"/>
          <w:szCs w:val="24"/>
        </w:rPr>
        <w:t xml:space="preserve">-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pogoje za podelitev; </w:t>
      </w:r>
    </w:p>
    <w:p w14:paraId="365C9314" w14:textId="77777777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imes New Roman"/>
          <w:color w:val="000000"/>
          <w:kern w:val="0"/>
          <w:sz w:val="24"/>
          <w:szCs w:val="24"/>
        </w:rPr>
        <w:t xml:space="preserve">-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dokumentacijo, ki jo je potrebno dostaviti k predlogu; </w:t>
      </w:r>
    </w:p>
    <w:p w14:paraId="18832A3A" w14:textId="77777777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imes New Roman"/>
          <w:color w:val="000000"/>
          <w:kern w:val="0"/>
          <w:sz w:val="24"/>
          <w:szCs w:val="24"/>
        </w:rPr>
        <w:t xml:space="preserve">-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imena upravičencev, ki lahko predlagajo kandidate; </w:t>
      </w:r>
    </w:p>
    <w:p w14:paraId="7AF7C33E" w14:textId="77777777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imes New Roman"/>
          <w:color w:val="000000"/>
          <w:kern w:val="0"/>
          <w:sz w:val="24"/>
          <w:szCs w:val="24"/>
        </w:rPr>
        <w:t xml:space="preserve">-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rok za vložitev predloga in naslov organa, kateremu je potrebno poslati predloge. </w:t>
      </w:r>
    </w:p>
    <w:p w14:paraId="0E0A0901" w14:textId="77777777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320818FF" w14:textId="2D113207" w:rsidR="00CD2883" w:rsidRPr="00CD2883" w:rsidRDefault="00CD2883" w:rsidP="006C26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>10. člen</w:t>
      </w:r>
    </w:p>
    <w:p w14:paraId="62266C3A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4B26B0D5" w14:textId="22A94663" w:rsidR="006C26A5" w:rsidRPr="006C26A5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Predlogi za podelitev priznanj </w:t>
      </w:r>
      <w:r w:rsidR="006C26A5" w:rsidRPr="006C26A5">
        <w:rPr>
          <w:rFonts w:ascii="Cambria" w:hAnsi="Cambria" w:cs="Tahoma"/>
          <w:color w:val="000000"/>
          <w:kern w:val="0"/>
          <w:sz w:val="24"/>
          <w:szCs w:val="24"/>
        </w:rPr>
        <w:t>Azaleja Turistične zveze občine Sevnica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se posredujejo </w:t>
      </w:r>
      <w:r w:rsidR="006C26A5" w:rsidRPr="006C26A5">
        <w:rPr>
          <w:rFonts w:ascii="Cambria" w:hAnsi="Cambria" w:cs="Tahoma"/>
          <w:color w:val="000000"/>
          <w:kern w:val="0"/>
          <w:sz w:val="24"/>
          <w:szCs w:val="24"/>
        </w:rPr>
        <w:t>TZOS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, </w:t>
      </w:r>
      <w:r w:rsidR="006C26A5" w:rsidRPr="006C26A5">
        <w:rPr>
          <w:rFonts w:ascii="Cambria" w:hAnsi="Cambria" w:cs="Tahoma"/>
          <w:color w:val="000000"/>
          <w:kern w:val="0"/>
          <w:sz w:val="24"/>
          <w:szCs w:val="24"/>
        </w:rPr>
        <w:t xml:space="preserve">Prešernova 1, </w:t>
      </w:r>
      <w:proofErr w:type="spellStart"/>
      <w:r w:rsidR="000C000B">
        <w:rPr>
          <w:rFonts w:ascii="Cambria" w:hAnsi="Cambria" w:cs="Tahoma"/>
          <w:color w:val="000000"/>
          <w:kern w:val="0"/>
          <w:sz w:val="24"/>
          <w:szCs w:val="24"/>
        </w:rPr>
        <w:t>p.p</w:t>
      </w:r>
      <w:proofErr w:type="spellEnd"/>
      <w:r w:rsidR="000C000B">
        <w:rPr>
          <w:rFonts w:ascii="Cambria" w:hAnsi="Cambria" w:cs="Tahoma"/>
          <w:color w:val="000000"/>
          <w:kern w:val="0"/>
          <w:sz w:val="24"/>
          <w:szCs w:val="24"/>
        </w:rPr>
        <w:t xml:space="preserve">. 109,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8290 Sevnica</w:t>
      </w:r>
      <w:r w:rsidR="00F65509">
        <w:rPr>
          <w:rFonts w:ascii="Cambria" w:hAnsi="Cambria" w:cs="Tahoma"/>
          <w:color w:val="000000"/>
          <w:kern w:val="0"/>
          <w:sz w:val="24"/>
          <w:szCs w:val="24"/>
        </w:rPr>
        <w:t xml:space="preserve"> ali  na </w:t>
      </w:r>
      <w:hyperlink r:id="rId5" w:history="1">
        <w:r w:rsidR="00F65509" w:rsidRPr="00665725">
          <w:rPr>
            <w:rStyle w:val="Hiperpovezava"/>
            <w:bCs/>
            <w:szCs w:val="24"/>
          </w:rPr>
          <w:t>turisticnazveza.sevnica@gmail.com</w:t>
        </w:r>
      </w:hyperlink>
      <w:r w:rsidRPr="00CD2883">
        <w:rPr>
          <w:rFonts w:ascii="Cambria" w:hAnsi="Cambria" w:cs="Tahoma"/>
          <w:color w:val="000000"/>
          <w:kern w:val="0"/>
          <w:sz w:val="24"/>
          <w:szCs w:val="24"/>
        </w:rPr>
        <w:t>, za preteklo leto.</w:t>
      </w:r>
    </w:p>
    <w:p w14:paraId="7BB3B9DD" w14:textId="5D4214D9" w:rsidR="00CD2883" w:rsidRPr="00CD2883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</w:t>
      </w:r>
    </w:p>
    <w:p w14:paraId="38EE3B36" w14:textId="265AB9B7" w:rsidR="00CD2883" w:rsidRPr="00CD2883" w:rsidRDefault="00CD2883" w:rsidP="006C26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>11. člen</w:t>
      </w:r>
    </w:p>
    <w:p w14:paraId="101FFF49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26625E0F" w14:textId="313D7509" w:rsidR="00CD2883" w:rsidRPr="00CD2883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6C26A5">
        <w:rPr>
          <w:rFonts w:ascii="Cambria" w:hAnsi="Cambria" w:cs="Tahoma"/>
          <w:color w:val="000000"/>
          <w:kern w:val="0"/>
          <w:sz w:val="24"/>
          <w:szCs w:val="24"/>
        </w:rPr>
        <w:t>Upravni odbor</w:t>
      </w:r>
      <w:r w:rsidR="00CD2883"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</w:t>
      </w:r>
      <w:r w:rsidRPr="006C26A5">
        <w:rPr>
          <w:rFonts w:ascii="Cambria" w:hAnsi="Cambria" w:cs="Tahoma"/>
          <w:color w:val="000000"/>
          <w:kern w:val="0"/>
          <w:sz w:val="24"/>
          <w:szCs w:val="24"/>
        </w:rPr>
        <w:t xml:space="preserve">TZOS </w:t>
      </w:r>
      <w:r w:rsidR="00CD2883"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sprejme sklep o podelitvi priznanj </w:t>
      </w:r>
      <w:r w:rsidRPr="006C26A5">
        <w:rPr>
          <w:rFonts w:ascii="Cambria" w:hAnsi="Cambria" w:cs="Tahoma"/>
          <w:color w:val="000000"/>
          <w:kern w:val="0"/>
          <w:sz w:val="24"/>
          <w:szCs w:val="24"/>
        </w:rPr>
        <w:t>Azaleja Turistične zveze občine Sevnica.</w:t>
      </w:r>
      <w:r w:rsidR="00CD2883"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</w:t>
      </w:r>
    </w:p>
    <w:p w14:paraId="7FFE4F0E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26BF3E51" w14:textId="5A2BC46B" w:rsidR="00CD2883" w:rsidRPr="00CD2883" w:rsidRDefault="00CD2883" w:rsidP="006C26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>12. člen</w:t>
      </w:r>
    </w:p>
    <w:p w14:paraId="1A64E633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11C66D3D" w14:textId="70C8FF10" w:rsidR="00CD2883" w:rsidRPr="006C26A5" w:rsidRDefault="00CD2883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V enem letu je praviloma možno podeliti največ </w:t>
      </w:r>
      <w:r w:rsidR="006C26A5" w:rsidRPr="006C26A5">
        <w:rPr>
          <w:rFonts w:ascii="Cambria" w:hAnsi="Cambria" w:cs="Tahoma"/>
          <w:color w:val="000000"/>
          <w:kern w:val="0"/>
          <w:sz w:val="24"/>
          <w:szCs w:val="24"/>
        </w:rPr>
        <w:t xml:space="preserve">eno zlato Azalejo, dve  srebrne in tri bronaste AZALEJE. </w:t>
      </w:r>
      <w:r w:rsidRPr="00CD2883">
        <w:rPr>
          <w:rFonts w:ascii="Cambria" w:hAnsi="Cambria" w:cs="Tahoma"/>
          <w:color w:val="000000"/>
          <w:kern w:val="0"/>
          <w:sz w:val="24"/>
          <w:szCs w:val="24"/>
        </w:rPr>
        <w:t xml:space="preserve"> </w:t>
      </w:r>
    </w:p>
    <w:p w14:paraId="69CBC7FE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0C974D43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5F31FE4A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2D0F9D0A" w14:textId="77777777" w:rsidR="006C26A5" w:rsidRPr="006C26A5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194109F4" w14:textId="77777777" w:rsidR="006C26A5" w:rsidRPr="00CD2883" w:rsidRDefault="006C26A5" w:rsidP="00CD2883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  <w:kern w:val="0"/>
          <w:sz w:val="24"/>
          <w:szCs w:val="24"/>
        </w:rPr>
      </w:pPr>
    </w:p>
    <w:p w14:paraId="0BE2F34A" w14:textId="17C6E21A" w:rsidR="006C26A5" w:rsidRPr="006C26A5" w:rsidRDefault="006C26A5" w:rsidP="00CD2883">
      <w:pPr>
        <w:rPr>
          <w:rFonts w:ascii="Cambria" w:hAnsi="Cambria" w:cs="Tahoma"/>
          <w:b/>
          <w:bCs/>
          <w:i/>
          <w:iCs/>
          <w:color w:val="000000"/>
          <w:kern w:val="0"/>
          <w:sz w:val="24"/>
          <w:szCs w:val="24"/>
        </w:rPr>
      </w:pPr>
      <w:r w:rsidRPr="006C26A5">
        <w:rPr>
          <w:rFonts w:ascii="Cambria" w:hAnsi="Cambria" w:cs="Tahoma"/>
          <w:b/>
          <w:bCs/>
          <w:i/>
          <w:iCs/>
          <w:color w:val="000000"/>
          <w:kern w:val="0"/>
          <w:sz w:val="24"/>
          <w:szCs w:val="24"/>
        </w:rPr>
        <w:t>Turistična zveza občine Sevnica</w:t>
      </w:r>
    </w:p>
    <w:p w14:paraId="08F3496E" w14:textId="5D037A55" w:rsidR="006C26A5" w:rsidRPr="006C26A5" w:rsidRDefault="006C26A5" w:rsidP="00CD2883">
      <w:pPr>
        <w:rPr>
          <w:rFonts w:ascii="Cambria" w:hAnsi="Cambria"/>
          <w:b/>
          <w:bCs/>
          <w:i/>
          <w:iCs/>
          <w:sz w:val="24"/>
          <w:szCs w:val="24"/>
        </w:rPr>
      </w:pPr>
      <w:r w:rsidRPr="006C26A5">
        <w:rPr>
          <w:rFonts w:ascii="Cambria" w:hAnsi="Cambria" w:cs="Tahoma"/>
          <w:b/>
          <w:bCs/>
          <w:i/>
          <w:iCs/>
          <w:color w:val="000000"/>
          <w:kern w:val="0"/>
          <w:sz w:val="24"/>
          <w:szCs w:val="24"/>
        </w:rPr>
        <w:t>Nika Kramžar, predsednica</w:t>
      </w:r>
    </w:p>
    <w:p w14:paraId="6181CF7B" w14:textId="77777777" w:rsidR="006C26A5" w:rsidRPr="006C26A5" w:rsidRDefault="006C26A5">
      <w:pPr>
        <w:rPr>
          <w:rFonts w:ascii="Cambria" w:hAnsi="Cambria"/>
          <w:sz w:val="24"/>
          <w:szCs w:val="24"/>
        </w:rPr>
      </w:pPr>
    </w:p>
    <w:sectPr w:rsidR="006C26A5" w:rsidRPr="006C26A5" w:rsidSect="00CD2883">
      <w:pgSz w:w="11906" w:h="17338"/>
      <w:pgMar w:top="1865" w:right="976" w:bottom="1330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B0734"/>
    <w:multiLevelType w:val="hybridMultilevel"/>
    <w:tmpl w:val="7BB670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715"/>
    <w:multiLevelType w:val="hybridMultilevel"/>
    <w:tmpl w:val="160C4246"/>
    <w:lvl w:ilvl="0" w:tplc="7FC2BF6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16489">
    <w:abstractNumId w:val="0"/>
  </w:num>
  <w:num w:numId="2" w16cid:durableId="82798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3"/>
    <w:rsid w:val="000C000B"/>
    <w:rsid w:val="001417BE"/>
    <w:rsid w:val="003768E7"/>
    <w:rsid w:val="003D2CB2"/>
    <w:rsid w:val="00521B74"/>
    <w:rsid w:val="0066362E"/>
    <w:rsid w:val="006C26A5"/>
    <w:rsid w:val="009D78C9"/>
    <w:rsid w:val="009F0D48"/>
    <w:rsid w:val="00CA4F5F"/>
    <w:rsid w:val="00CD2883"/>
    <w:rsid w:val="00DC56BB"/>
    <w:rsid w:val="00ED6326"/>
    <w:rsid w:val="00F27174"/>
    <w:rsid w:val="00F40362"/>
    <w:rsid w:val="00F65509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9CFE"/>
  <w15:chartTrackingRefBased/>
  <w15:docId w15:val="{2CEA2A0A-544F-4420-9E19-D656EA9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D28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iperpovezava">
    <w:name w:val="Hyperlink"/>
    <w:rsid w:val="00F65509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sticnazveza.sev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Kozorog</dc:creator>
  <cp:keywords/>
  <dc:description/>
  <cp:lastModifiedBy>Alenka Kozorog</cp:lastModifiedBy>
  <cp:revision>5</cp:revision>
  <dcterms:created xsi:type="dcterms:W3CDTF">2024-06-06T09:25:00Z</dcterms:created>
  <dcterms:modified xsi:type="dcterms:W3CDTF">2025-06-26T07:42:00Z</dcterms:modified>
</cp:coreProperties>
</file>