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A8FCD" w14:textId="77777777" w:rsidR="00F160AD" w:rsidRDefault="00F160AD" w:rsidP="00F160AD">
      <w:pPr>
        <w:pStyle w:val="Telobesedila"/>
        <w:rPr>
          <w:sz w:val="22"/>
          <w:szCs w:val="22"/>
        </w:rPr>
      </w:pPr>
      <w:r>
        <w:rPr>
          <w:sz w:val="22"/>
          <w:szCs w:val="22"/>
        </w:rPr>
        <w:t>OBČINSKA VOLILNA KOMISIJA</w:t>
      </w:r>
    </w:p>
    <w:p w14:paraId="46BB5F9F" w14:textId="77777777" w:rsidR="00F160AD" w:rsidRDefault="00F160AD" w:rsidP="00F160AD">
      <w:pPr>
        <w:pStyle w:val="Telobesedila"/>
        <w:rPr>
          <w:sz w:val="22"/>
          <w:szCs w:val="22"/>
        </w:rPr>
      </w:pPr>
      <w:r>
        <w:rPr>
          <w:sz w:val="22"/>
          <w:szCs w:val="22"/>
        </w:rPr>
        <w:t>OBČINE SEVNICA</w:t>
      </w:r>
    </w:p>
    <w:p w14:paraId="1D5040CA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2AD239AF" w14:textId="77777777" w:rsidR="00F160AD" w:rsidRDefault="00F160AD" w:rsidP="00F160AD">
      <w:pPr>
        <w:jc w:val="both"/>
        <w:rPr>
          <w:rFonts w:ascii="Arial" w:hAnsi="Arial" w:cs="Arial"/>
          <w:sz w:val="22"/>
          <w:szCs w:val="22"/>
        </w:rPr>
      </w:pPr>
    </w:p>
    <w:p w14:paraId="5DFBC02B" w14:textId="77777777" w:rsidR="00F160AD" w:rsidRDefault="00F160AD" w:rsidP="00F160AD">
      <w:pPr>
        <w:jc w:val="both"/>
        <w:rPr>
          <w:rFonts w:ascii="Arial" w:hAnsi="Arial" w:cs="Arial"/>
          <w:sz w:val="22"/>
          <w:szCs w:val="22"/>
        </w:rPr>
      </w:pPr>
    </w:p>
    <w:p w14:paraId="1E082A68" w14:textId="71CB06DF" w:rsidR="00F160AD" w:rsidRDefault="00F160AD" w:rsidP="00F160A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Številka: 041-0003/2026</w:t>
      </w:r>
      <w:r w:rsidR="008E029B">
        <w:rPr>
          <w:rFonts w:ascii="Arial" w:hAnsi="Arial" w:cs="Arial"/>
          <w:sz w:val="22"/>
          <w:szCs w:val="22"/>
        </w:rPr>
        <w:t>-37</w:t>
      </w:r>
    </w:p>
    <w:p w14:paraId="3A4FAA21" w14:textId="38D2C2C2" w:rsidR="00F160AD" w:rsidRDefault="00F160AD" w:rsidP="00F160A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Datum: </w:t>
      </w:r>
      <w:r w:rsidR="008E029B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. 9. 202</w:t>
      </w:r>
      <w:r w:rsidR="00D97F99">
        <w:rPr>
          <w:rFonts w:ascii="Arial" w:hAnsi="Arial" w:cs="Arial"/>
          <w:sz w:val="22"/>
          <w:szCs w:val="22"/>
        </w:rPr>
        <w:t>6</w:t>
      </w:r>
    </w:p>
    <w:p w14:paraId="1D3E7F5E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01A908A7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4CBD976E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2067299C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30B41206" w14:textId="0932AE4C" w:rsidR="00F160AD" w:rsidRDefault="00F160AD" w:rsidP="00F160AD">
      <w:pPr>
        <w:pStyle w:val="Telobesedila"/>
        <w:rPr>
          <w:sz w:val="22"/>
          <w:szCs w:val="22"/>
        </w:rPr>
      </w:pPr>
      <w:r>
        <w:rPr>
          <w:sz w:val="22"/>
          <w:szCs w:val="22"/>
        </w:rPr>
        <w:t xml:space="preserve">Na podlagi </w:t>
      </w:r>
      <w:r w:rsidR="008E029B">
        <w:rPr>
          <w:sz w:val="22"/>
          <w:szCs w:val="22"/>
        </w:rPr>
        <w:t>54</w:t>
      </w:r>
      <w:r>
        <w:rPr>
          <w:sz w:val="22"/>
          <w:szCs w:val="22"/>
        </w:rPr>
        <w:t>. člena in 106. člena Zakona o lokalnih volitvah (Uradni list RS, št. 94/07-UPB3, 45/08, 83/12, 68/17</w:t>
      </w:r>
      <w:r w:rsidR="008E029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93/20 – </w:t>
      </w:r>
      <w:proofErr w:type="spellStart"/>
      <w:r>
        <w:rPr>
          <w:sz w:val="22"/>
          <w:szCs w:val="22"/>
        </w:rPr>
        <w:t>odl</w:t>
      </w:r>
      <w:proofErr w:type="spellEnd"/>
      <w:r>
        <w:rPr>
          <w:sz w:val="22"/>
          <w:szCs w:val="22"/>
        </w:rPr>
        <w:t>. US</w:t>
      </w:r>
      <w:r w:rsidR="008E029B">
        <w:rPr>
          <w:sz w:val="22"/>
          <w:szCs w:val="22"/>
        </w:rPr>
        <w:t xml:space="preserve">, </w:t>
      </w:r>
      <w:r w:rsidR="008E029B" w:rsidRPr="008E029B">
        <w:rPr>
          <w:sz w:val="22"/>
          <w:szCs w:val="22"/>
        </w:rPr>
        <w:t>102/24, 10/26 in 1389/26</w:t>
      </w:r>
      <w:r>
        <w:rPr>
          <w:sz w:val="22"/>
          <w:szCs w:val="22"/>
        </w:rPr>
        <w:t xml:space="preserve">) je Občinska volilna komisija Občine Sevnica na </w:t>
      </w:r>
      <w:r w:rsidR="008E029B">
        <w:rPr>
          <w:sz w:val="22"/>
          <w:szCs w:val="22"/>
        </w:rPr>
        <w:t>2</w:t>
      </w:r>
      <w:r>
        <w:rPr>
          <w:sz w:val="22"/>
          <w:szCs w:val="22"/>
        </w:rPr>
        <w:t xml:space="preserve">. redni seji, dne </w:t>
      </w:r>
      <w:r w:rsidR="008E029B">
        <w:rPr>
          <w:sz w:val="22"/>
          <w:szCs w:val="22"/>
        </w:rPr>
        <w:t>7</w:t>
      </w:r>
      <w:r>
        <w:rPr>
          <w:sz w:val="22"/>
          <w:szCs w:val="22"/>
        </w:rPr>
        <w:t>. 9. 202</w:t>
      </w:r>
      <w:r w:rsidR="008E029B">
        <w:rPr>
          <w:sz w:val="22"/>
          <w:szCs w:val="22"/>
        </w:rPr>
        <w:t>6</w:t>
      </w:r>
      <w:r>
        <w:rPr>
          <w:sz w:val="22"/>
          <w:szCs w:val="22"/>
        </w:rPr>
        <w:t>, sprejela naslednji</w:t>
      </w:r>
    </w:p>
    <w:p w14:paraId="07244D8B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16BF8D6A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4DA0CCA9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2CD84F3B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01644A20" w14:textId="77777777" w:rsidR="00F160AD" w:rsidRPr="00353DD0" w:rsidRDefault="00F160AD" w:rsidP="00F160AD">
      <w:pPr>
        <w:pStyle w:val="Naslov1"/>
        <w:jc w:val="center"/>
        <w:rPr>
          <w:sz w:val="22"/>
          <w:szCs w:val="22"/>
        </w:rPr>
      </w:pPr>
      <w:r w:rsidRPr="00353DD0">
        <w:rPr>
          <w:sz w:val="22"/>
          <w:szCs w:val="22"/>
        </w:rPr>
        <w:t>U G O T O V I T V E N I   S K L E P</w:t>
      </w:r>
    </w:p>
    <w:p w14:paraId="7F7C703C" w14:textId="77777777" w:rsidR="00F160AD" w:rsidRDefault="00F160AD" w:rsidP="00F160AD">
      <w:pPr>
        <w:jc w:val="center"/>
        <w:rPr>
          <w:rFonts w:ascii="Arial" w:hAnsi="Arial" w:cs="Arial"/>
          <w:sz w:val="22"/>
          <w:szCs w:val="22"/>
        </w:rPr>
      </w:pPr>
    </w:p>
    <w:p w14:paraId="63EA99FE" w14:textId="77777777" w:rsidR="00F160AD" w:rsidRDefault="00F160AD" w:rsidP="00F160AD">
      <w:pPr>
        <w:jc w:val="center"/>
        <w:rPr>
          <w:rFonts w:ascii="Arial" w:hAnsi="Arial" w:cs="Arial"/>
          <w:sz w:val="22"/>
          <w:szCs w:val="22"/>
        </w:rPr>
      </w:pPr>
    </w:p>
    <w:p w14:paraId="3A2295BE" w14:textId="77777777" w:rsidR="00F160AD" w:rsidRPr="007D1E79" w:rsidRDefault="00F160AD" w:rsidP="00F160AD">
      <w:pPr>
        <w:jc w:val="center"/>
        <w:rPr>
          <w:rFonts w:ascii="Arial" w:hAnsi="Arial" w:cs="Arial"/>
          <w:b/>
          <w:sz w:val="22"/>
          <w:szCs w:val="22"/>
        </w:rPr>
      </w:pPr>
      <w:r w:rsidRPr="007D1E79">
        <w:rPr>
          <w:rFonts w:ascii="Arial" w:hAnsi="Arial" w:cs="Arial"/>
          <w:b/>
          <w:sz w:val="22"/>
          <w:szCs w:val="22"/>
        </w:rPr>
        <w:t>I.</w:t>
      </w:r>
    </w:p>
    <w:p w14:paraId="5BD76626" w14:textId="77777777" w:rsidR="00F160AD" w:rsidRDefault="00F160AD" w:rsidP="00F160AD">
      <w:pPr>
        <w:jc w:val="center"/>
        <w:rPr>
          <w:rFonts w:ascii="Arial" w:hAnsi="Arial" w:cs="Arial"/>
          <w:sz w:val="22"/>
          <w:szCs w:val="22"/>
        </w:rPr>
      </w:pPr>
    </w:p>
    <w:p w14:paraId="7176AE9F" w14:textId="2D4F9906" w:rsidR="00F160AD" w:rsidRDefault="00F160AD" w:rsidP="00F160AD">
      <w:pPr>
        <w:pStyle w:val="Telobesedila"/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r w:rsidR="008E029B">
        <w:rPr>
          <w:sz w:val="22"/>
          <w:szCs w:val="22"/>
        </w:rPr>
        <w:t xml:space="preserve">dan razpisa volitev, 7. 9. 2026, je bilo na območju </w:t>
      </w:r>
      <w:r>
        <w:rPr>
          <w:sz w:val="22"/>
          <w:szCs w:val="22"/>
        </w:rPr>
        <w:t xml:space="preserve">Občine Sevnica </w:t>
      </w:r>
      <w:r w:rsidR="008E029B">
        <w:rPr>
          <w:sz w:val="22"/>
          <w:szCs w:val="22"/>
        </w:rPr>
        <w:t>13.583</w:t>
      </w:r>
      <w:r>
        <w:rPr>
          <w:sz w:val="22"/>
          <w:szCs w:val="22"/>
        </w:rPr>
        <w:t xml:space="preserve"> voli</w:t>
      </w:r>
      <w:r w:rsidR="008E029B">
        <w:rPr>
          <w:sz w:val="22"/>
          <w:szCs w:val="22"/>
        </w:rPr>
        <w:t>lnih upravičencev</w:t>
      </w:r>
      <w:r>
        <w:rPr>
          <w:sz w:val="22"/>
          <w:szCs w:val="22"/>
        </w:rPr>
        <w:t>.</w:t>
      </w:r>
    </w:p>
    <w:p w14:paraId="7115FC66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7380D1F5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30039C6A" w14:textId="77777777" w:rsidR="00F160AD" w:rsidRPr="007D1E79" w:rsidRDefault="00F160AD" w:rsidP="00F160AD">
      <w:pPr>
        <w:pStyle w:val="Telobesedila"/>
        <w:jc w:val="center"/>
        <w:rPr>
          <w:b/>
          <w:sz w:val="22"/>
          <w:szCs w:val="22"/>
        </w:rPr>
      </w:pPr>
      <w:r w:rsidRPr="007D1E79">
        <w:rPr>
          <w:b/>
          <w:sz w:val="22"/>
          <w:szCs w:val="22"/>
        </w:rPr>
        <w:t>II.</w:t>
      </w:r>
    </w:p>
    <w:p w14:paraId="15946474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78DE76BA" w14:textId="7AA9E34F" w:rsidR="00F160AD" w:rsidRDefault="00F160AD" w:rsidP="00F160AD">
      <w:pPr>
        <w:pStyle w:val="Telobesedila"/>
        <w:rPr>
          <w:sz w:val="22"/>
          <w:szCs w:val="22"/>
        </w:rPr>
      </w:pPr>
      <w:r>
        <w:rPr>
          <w:sz w:val="22"/>
          <w:szCs w:val="22"/>
        </w:rPr>
        <w:t xml:space="preserve">Potrebno število podpisov za vložitev kandidature za župana na lokalnih volitvah dne </w:t>
      </w:r>
      <w:r w:rsidR="00430618">
        <w:rPr>
          <w:sz w:val="22"/>
          <w:szCs w:val="22"/>
        </w:rPr>
        <w:t>15</w:t>
      </w:r>
      <w:r>
        <w:rPr>
          <w:sz w:val="22"/>
          <w:szCs w:val="22"/>
        </w:rPr>
        <w:t>. 11. 202</w:t>
      </w:r>
      <w:r w:rsidR="00430618">
        <w:rPr>
          <w:sz w:val="22"/>
          <w:szCs w:val="22"/>
        </w:rPr>
        <w:t>6</w:t>
      </w:r>
      <w:r>
        <w:rPr>
          <w:sz w:val="22"/>
          <w:szCs w:val="22"/>
        </w:rPr>
        <w:t xml:space="preserve">, kadar določa kandidata za župana skupina volivcev, je najmanj </w:t>
      </w:r>
      <w:r w:rsidR="00430618">
        <w:rPr>
          <w:sz w:val="22"/>
          <w:szCs w:val="22"/>
        </w:rPr>
        <w:t>1</w:t>
      </w:r>
      <w:r>
        <w:rPr>
          <w:sz w:val="22"/>
          <w:szCs w:val="22"/>
        </w:rPr>
        <w:t xml:space="preserve"> % </w:t>
      </w:r>
      <w:r w:rsidR="00430618" w:rsidRPr="00430618">
        <w:rPr>
          <w:bCs/>
          <w:sz w:val="22"/>
          <w:szCs w:val="22"/>
        </w:rPr>
        <w:t>od števila volivcev v občini na dan razpisa volitev, to je</w:t>
      </w:r>
      <w:r w:rsidR="00430618" w:rsidRPr="0085726B">
        <w:rPr>
          <w:b/>
          <w:sz w:val="22"/>
          <w:szCs w:val="22"/>
        </w:rPr>
        <w:t xml:space="preserve"> </w:t>
      </w:r>
      <w:r w:rsidR="00430618">
        <w:rPr>
          <w:b/>
          <w:sz w:val="22"/>
          <w:szCs w:val="22"/>
        </w:rPr>
        <w:t xml:space="preserve">136 </w:t>
      </w:r>
      <w:r w:rsidR="00430618" w:rsidRPr="0085726B">
        <w:rPr>
          <w:b/>
          <w:sz w:val="22"/>
          <w:szCs w:val="22"/>
        </w:rPr>
        <w:t>volivcev</w:t>
      </w:r>
      <w:r>
        <w:rPr>
          <w:sz w:val="22"/>
          <w:szCs w:val="22"/>
        </w:rPr>
        <w:t>.</w:t>
      </w:r>
    </w:p>
    <w:p w14:paraId="097DAD71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357382DF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2B706F0B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1360BE28" w14:textId="77777777" w:rsidR="00F160AD" w:rsidRDefault="00F160AD" w:rsidP="00F160AD">
      <w:pPr>
        <w:pStyle w:val="Telobesedila"/>
        <w:rPr>
          <w:sz w:val="22"/>
          <w:szCs w:val="22"/>
        </w:rPr>
      </w:pPr>
    </w:p>
    <w:p w14:paraId="016BD11D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Anton GRILC</w:t>
      </w:r>
      <w:r>
        <w:rPr>
          <w:rFonts w:ascii="Arial" w:hAnsi="Arial" w:cs="Arial"/>
          <w:sz w:val="22"/>
          <w:szCs w:val="22"/>
        </w:rPr>
        <w:t>, univ. dipl. prav.</w:t>
      </w:r>
    </w:p>
    <w:p w14:paraId="2041EB14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predsednik Občinske volilne komisije </w:t>
      </w:r>
    </w:p>
    <w:p w14:paraId="1BE411D2" w14:textId="77777777" w:rsidR="00F160AD" w:rsidRDefault="00F160AD" w:rsidP="00F160AD">
      <w:pPr>
        <w:ind w:left="495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Občine Sevnica</w:t>
      </w:r>
    </w:p>
    <w:p w14:paraId="178C6312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7FC16717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399CD2BB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504D2B6C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3B879FC2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5D08A0EE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2F12A0EE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78B49576" w14:textId="77777777" w:rsidR="00F160AD" w:rsidRDefault="00F160AD" w:rsidP="00F160AD">
      <w:pPr>
        <w:rPr>
          <w:rFonts w:ascii="Arial" w:hAnsi="Arial" w:cs="Arial"/>
          <w:sz w:val="22"/>
          <w:szCs w:val="22"/>
        </w:rPr>
      </w:pPr>
    </w:p>
    <w:p w14:paraId="0BB4395B" w14:textId="77777777" w:rsidR="00C53AF8" w:rsidRPr="00203B46" w:rsidRDefault="00C53AF8" w:rsidP="00203B46"/>
    <w:sectPr w:rsidR="00C53AF8" w:rsidRPr="00203B46" w:rsidSect="00C53AF8">
      <w:headerReference w:type="default" r:id="rId6"/>
      <w:headerReference w:type="first" r:id="rId7"/>
      <w:pgSz w:w="11906" w:h="16838" w:code="9"/>
      <w:pgMar w:top="1418" w:right="1287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91F46" w14:textId="77777777" w:rsidR="00F160AD" w:rsidRDefault="00F160AD">
      <w:r>
        <w:separator/>
      </w:r>
    </w:p>
  </w:endnote>
  <w:endnote w:type="continuationSeparator" w:id="0">
    <w:p w14:paraId="45A5D247" w14:textId="77777777" w:rsidR="00F160AD" w:rsidRDefault="00F1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corn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UnivrstyRoman BT">
    <w:panose1 w:val="04030405050702020802"/>
    <w:charset w:val="00"/>
    <w:family w:val="decorative"/>
    <w:pitch w:val="variable"/>
    <w:sig w:usb0="00000087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0DC8" w14:textId="77777777" w:rsidR="00F160AD" w:rsidRDefault="00F160AD">
      <w:r>
        <w:separator/>
      </w:r>
    </w:p>
  </w:footnote>
  <w:footnote w:type="continuationSeparator" w:id="0">
    <w:p w14:paraId="4118CBD2" w14:textId="77777777" w:rsidR="00F160AD" w:rsidRDefault="00F16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D3E39" w14:textId="77777777" w:rsidR="003B55DB" w:rsidRPr="003B55DB" w:rsidRDefault="007C3FB4" w:rsidP="00C53AF8">
    <w:pPr>
      <w:pStyle w:val="Glava"/>
      <w:tabs>
        <w:tab w:val="clear" w:pos="9072"/>
        <w:tab w:val="right" w:pos="8460"/>
      </w:tabs>
      <w:rPr>
        <w:sz w:val="20"/>
        <w:szCs w:val="20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68A14" w14:textId="77777777" w:rsidR="007C3FB4" w:rsidRPr="00976CDE" w:rsidRDefault="00976CDE" w:rsidP="007C3FB4">
    <w:pPr>
      <w:pStyle w:val="Glava"/>
      <w:tabs>
        <w:tab w:val="right" w:pos="8460"/>
      </w:tabs>
      <w:rPr>
        <w:rFonts w:ascii="UnivrstyRoman BT" w:hAnsi="UnivrstyRoman BT"/>
        <w:color w:val="000000"/>
      </w:rPr>
    </w:pPr>
    <w:r>
      <w:rPr>
        <w:rFonts w:ascii="Unicorn" w:hAnsi="Unicorn"/>
        <w:noProof/>
      </w:rPr>
      <w:drawing>
        <wp:anchor distT="0" distB="0" distL="114300" distR="114300" simplePos="0" relativeHeight="251657728" behindDoc="1" locked="1" layoutInCell="0" allowOverlap="0" wp14:anchorId="5698DF9D" wp14:editId="41C7807F">
          <wp:simplePos x="0" y="0"/>
          <wp:positionH relativeFrom="page">
            <wp:posOffset>6192520</wp:posOffset>
          </wp:positionH>
          <wp:positionV relativeFrom="page">
            <wp:posOffset>360045</wp:posOffset>
          </wp:positionV>
          <wp:extent cx="1021080" cy="1447800"/>
          <wp:effectExtent l="0" t="0" r="7620" b="0"/>
          <wp:wrapThrough wrapText="bothSides">
            <wp:wrapPolygon edited="0">
              <wp:start x="6045" y="0"/>
              <wp:lineTo x="4030" y="568"/>
              <wp:lineTo x="4836" y="9095"/>
              <wp:lineTo x="0" y="13358"/>
              <wp:lineTo x="0" y="21316"/>
              <wp:lineTo x="5239" y="21316"/>
              <wp:lineTo x="6448" y="21316"/>
              <wp:lineTo x="11687" y="18758"/>
              <wp:lineTo x="11687" y="18189"/>
              <wp:lineTo x="21358" y="15632"/>
              <wp:lineTo x="21358" y="13642"/>
              <wp:lineTo x="17731" y="13642"/>
              <wp:lineTo x="18537" y="12221"/>
              <wp:lineTo x="16522" y="9095"/>
              <wp:lineTo x="17328" y="568"/>
              <wp:lineTo x="15313" y="0"/>
              <wp:lineTo x="6045" y="0"/>
            </wp:wrapPolygon>
          </wp:wrapThrough>
          <wp:docPr id="4" name="Slika 4" descr="Obcina_Sevnica_2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Obcina_Sevnica_2K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4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3FB4">
      <w:rPr>
        <w:rFonts w:ascii="Unicorn" w:hAnsi="Unicorn"/>
      </w:rPr>
      <w:tab/>
    </w:r>
    <w:r w:rsidR="00997ADB">
      <w:rPr>
        <w:rFonts w:ascii="Unicorn" w:hAnsi="Unicorn"/>
        <w:color w:val="000000"/>
      </w:rPr>
      <w:t xml:space="preserve">                                                                 </w:t>
    </w:r>
    <w:r w:rsidR="007C3FB4" w:rsidRPr="00976CDE">
      <w:rPr>
        <w:rFonts w:ascii="UnivrstyRoman BT" w:hAnsi="UnivrstyRoman BT"/>
        <w:color w:val="000000"/>
      </w:rPr>
      <w:t xml:space="preserve">Občina Sevnica, Glavni trg </w:t>
    </w:r>
    <w:smartTag w:uri="urn:schemas-microsoft-com:office:smarttags" w:element="metricconverter">
      <w:smartTagPr>
        <w:attr w:name="ProductID" w:val="19 a"/>
      </w:smartTagPr>
      <w:r w:rsidR="007C3FB4" w:rsidRPr="00976CDE">
        <w:rPr>
          <w:rFonts w:ascii="UnivrstyRoman BT" w:hAnsi="UnivrstyRoman BT"/>
          <w:color w:val="000000"/>
        </w:rPr>
        <w:t>19 a</w:t>
      </w:r>
    </w:smartTag>
    <w:r w:rsidR="007C3FB4" w:rsidRPr="00976CDE">
      <w:rPr>
        <w:rFonts w:ascii="UnivrstyRoman BT" w:hAnsi="UnivrstyRoman BT"/>
        <w:color w:val="000000"/>
      </w:rPr>
      <w:t>, 8290 Sevnica</w:t>
    </w:r>
  </w:p>
  <w:p w14:paraId="73CBF615" w14:textId="77777777" w:rsidR="007C3FB4" w:rsidRPr="00976CDE" w:rsidRDefault="007C3FB4" w:rsidP="007C3FB4">
    <w:pPr>
      <w:pStyle w:val="Glava"/>
      <w:tabs>
        <w:tab w:val="right" w:pos="8460"/>
      </w:tabs>
      <w:rPr>
        <w:rFonts w:ascii="UnivrstyRoman BT" w:hAnsi="UnivrstyRoman BT"/>
        <w:color w:val="000000"/>
      </w:rPr>
    </w:pPr>
    <w:r w:rsidRPr="00976CDE">
      <w:rPr>
        <w:rFonts w:ascii="UnivrstyRoman BT" w:hAnsi="UnivrstyRoman BT"/>
        <w:color w:val="000000"/>
      </w:rPr>
      <w:tab/>
    </w:r>
    <w:r w:rsidR="00997ADB">
      <w:rPr>
        <w:rFonts w:ascii="UnivrstyRoman BT" w:hAnsi="UnivrstyRoman BT"/>
        <w:color w:val="000000"/>
      </w:rPr>
      <w:t xml:space="preserve">                                                                                            </w:t>
    </w:r>
    <w:r w:rsidRPr="00976CDE">
      <w:rPr>
        <w:rFonts w:ascii="UnivrstyRoman BT" w:hAnsi="UnivrstyRoman BT"/>
        <w:color w:val="000000"/>
      </w:rPr>
      <w:t>Tel.: 07 81 61 200</w:t>
    </w:r>
  </w:p>
  <w:p w14:paraId="72AC809B" w14:textId="77777777" w:rsidR="007C3FB4" w:rsidRPr="00976CDE" w:rsidRDefault="007C3FB4" w:rsidP="007C3FB4">
    <w:pPr>
      <w:pStyle w:val="Glava"/>
      <w:tabs>
        <w:tab w:val="right" w:pos="8460"/>
      </w:tabs>
      <w:rPr>
        <w:rFonts w:ascii="UnivrstyRoman BT" w:hAnsi="UnivrstyRoman BT"/>
        <w:color w:val="000000"/>
        <w:sz w:val="20"/>
        <w:szCs w:val="20"/>
      </w:rPr>
    </w:pPr>
    <w:r w:rsidRPr="00976CDE">
      <w:rPr>
        <w:rFonts w:ascii="UnivrstyRoman BT" w:hAnsi="UnivrstyRoman BT"/>
        <w:color w:val="000000"/>
        <w:sz w:val="18"/>
        <w:szCs w:val="18"/>
      </w:rPr>
      <w:tab/>
    </w:r>
    <w:r w:rsidR="00997ADB">
      <w:rPr>
        <w:rFonts w:ascii="UnivrstyRoman BT" w:hAnsi="UnivrstyRoman BT"/>
        <w:color w:val="000000"/>
        <w:sz w:val="18"/>
        <w:szCs w:val="18"/>
      </w:rPr>
      <w:t xml:space="preserve">                                                                                                           </w:t>
    </w:r>
    <w:r w:rsidR="00D52A59">
      <w:rPr>
        <w:rFonts w:ascii="UnivrstyRoman BT" w:hAnsi="UnivrstyRoman BT"/>
        <w:color w:val="000000"/>
        <w:sz w:val="20"/>
        <w:szCs w:val="20"/>
      </w:rPr>
      <w:t>uprava</w:t>
    </w:r>
    <w:r w:rsidRPr="00976CDE">
      <w:rPr>
        <w:rFonts w:ascii="UnivrstyRoman BT" w:hAnsi="UnivrstyRoman BT"/>
        <w:color w:val="000000"/>
        <w:sz w:val="14"/>
        <w:szCs w:val="14"/>
      </w:rPr>
      <w:t>@</w:t>
    </w:r>
    <w:r w:rsidR="00D52A59">
      <w:rPr>
        <w:rFonts w:ascii="UnivrstyRoman BT" w:hAnsi="UnivrstyRoman BT"/>
        <w:color w:val="000000"/>
        <w:sz w:val="20"/>
        <w:szCs w:val="20"/>
      </w:rPr>
      <w:t>obcina-sevnica.si</w:t>
    </w:r>
  </w:p>
  <w:p w14:paraId="5ECEB99C" w14:textId="77777777" w:rsidR="007C3FB4" w:rsidRPr="00976CDE" w:rsidRDefault="007C3FB4" w:rsidP="007C3FB4">
    <w:pPr>
      <w:pStyle w:val="Glava"/>
      <w:tabs>
        <w:tab w:val="right" w:pos="8460"/>
      </w:tabs>
      <w:rPr>
        <w:rFonts w:ascii="UnivrstyRoman BT" w:hAnsi="UnivrstyRoman BT"/>
        <w:color w:val="000000"/>
        <w:sz w:val="20"/>
        <w:szCs w:val="20"/>
      </w:rPr>
    </w:pPr>
    <w:r w:rsidRPr="00976CDE">
      <w:rPr>
        <w:rFonts w:ascii="UnivrstyRoman BT" w:hAnsi="UnivrstyRoman BT"/>
        <w:color w:val="000000"/>
        <w:sz w:val="20"/>
        <w:szCs w:val="20"/>
      </w:rPr>
      <w:tab/>
    </w:r>
    <w:r w:rsidRPr="00976CDE">
      <w:rPr>
        <w:rFonts w:ascii="UnivrstyRoman BT" w:hAnsi="UnivrstyRoman BT"/>
        <w:color w:val="000000"/>
        <w:sz w:val="20"/>
        <w:szCs w:val="20"/>
      </w:rPr>
      <w:tab/>
    </w:r>
    <w:r w:rsidR="00997ADB">
      <w:rPr>
        <w:rFonts w:ascii="UnivrstyRoman BT" w:hAnsi="UnivrstyRoman BT"/>
        <w:color w:val="000000"/>
        <w:sz w:val="20"/>
        <w:szCs w:val="20"/>
      </w:rPr>
      <w:t xml:space="preserve">   </w:t>
    </w:r>
    <w:r w:rsidRPr="00976CDE">
      <w:rPr>
        <w:rFonts w:ascii="UnivrstyRoman BT" w:hAnsi="UnivrstyRoman BT"/>
        <w:color w:val="000000"/>
        <w:sz w:val="20"/>
        <w:szCs w:val="20"/>
      </w:rPr>
      <w:t>www.obcina-sevnica.si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0AD"/>
    <w:rsid w:val="00011370"/>
    <w:rsid w:val="00011AA8"/>
    <w:rsid w:val="0005147E"/>
    <w:rsid w:val="0008563E"/>
    <w:rsid w:val="000955F6"/>
    <w:rsid w:val="000B2C3B"/>
    <w:rsid w:val="000D0CEC"/>
    <w:rsid w:val="000D5738"/>
    <w:rsid w:val="000E619F"/>
    <w:rsid w:val="00112F00"/>
    <w:rsid w:val="00122042"/>
    <w:rsid w:val="001249DF"/>
    <w:rsid w:val="00131BFA"/>
    <w:rsid w:val="00170527"/>
    <w:rsid w:val="00190B59"/>
    <w:rsid w:val="00191161"/>
    <w:rsid w:val="001A392E"/>
    <w:rsid w:val="00203B46"/>
    <w:rsid w:val="00217709"/>
    <w:rsid w:val="00245A61"/>
    <w:rsid w:val="002665B2"/>
    <w:rsid w:val="00272384"/>
    <w:rsid w:val="00290C55"/>
    <w:rsid w:val="002B4B22"/>
    <w:rsid w:val="00317B79"/>
    <w:rsid w:val="003233D8"/>
    <w:rsid w:val="00337438"/>
    <w:rsid w:val="003446E1"/>
    <w:rsid w:val="00353CCF"/>
    <w:rsid w:val="003660F6"/>
    <w:rsid w:val="00393A3B"/>
    <w:rsid w:val="003A20E0"/>
    <w:rsid w:val="003B123D"/>
    <w:rsid w:val="003B55DB"/>
    <w:rsid w:val="003C3676"/>
    <w:rsid w:val="003D3D82"/>
    <w:rsid w:val="003F2949"/>
    <w:rsid w:val="0040206B"/>
    <w:rsid w:val="00422BD9"/>
    <w:rsid w:val="00430618"/>
    <w:rsid w:val="00431CCB"/>
    <w:rsid w:val="00447454"/>
    <w:rsid w:val="00467464"/>
    <w:rsid w:val="00480EB4"/>
    <w:rsid w:val="00490010"/>
    <w:rsid w:val="00490E18"/>
    <w:rsid w:val="0049240F"/>
    <w:rsid w:val="00497DE1"/>
    <w:rsid w:val="004C0172"/>
    <w:rsid w:val="004C253E"/>
    <w:rsid w:val="004D24A8"/>
    <w:rsid w:val="004F4471"/>
    <w:rsid w:val="005076B7"/>
    <w:rsid w:val="00541547"/>
    <w:rsid w:val="00564FFD"/>
    <w:rsid w:val="00573E96"/>
    <w:rsid w:val="00595EDD"/>
    <w:rsid w:val="005B4728"/>
    <w:rsid w:val="005D03DD"/>
    <w:rsid w:val="005D5A9E"/>
    <w:rsid w:val="0060224E"/>
    <w:rsid w:val="00632B03"/>
    <w:rsid w:val="00643186"/>
    <w:rsid w:val="006506E6"/>
    <w:rsid w:val="00654DBB"/>
    <w:rsid w:val="006644D9"/>
    <w:rsid w:val="00695810"/>
    <w:rsid w:val="006C073A"/>
    <w:rsid w:val="006C53CC"/>
    <w:rsid w:val="006D1A9D"/>
    <w:rsid w:val="007117D9"/>
    <w:rsid w:val="007374CD"/>
    <w:rsid w:val="007410FE"/>
    <w:rsid w:val="00774CEC"/>
    <w:rsid w:val="0077750A"/>
    <w:rsid w:val="00795FD4"/>
    <w:rsid w:val="007A226E"/>
    <w:rsid w:val="007A3F87"/>
    <w:rsid w:val="007C3FB4"/>
    <w:rsid w:val="007D1604"/>
    <w:rsid w:val="007E524D"/>
    <w:rsid w:val="0084003E"/>
    <w:rsid w:val="00861C2F"/>
    <w:rsid w:val="0088033D"/>
    <w:rsid w:val="00897EFE"/>
    <w:rsid w:val="008C31FB"/>
    <w:rsid w:val="008E029B"/>
    <w:rsid w:val="008E31A9"/>
    <w:rsid w:val="008F227A"/>
    <w:rsid w:val="008F4A18"/>
    <w:rsid w:val="009013F6"/>
    <w:rsid w:val="00906735"/>
    <w:rsid w:val="00914624"/>
    <w:rsid w:val="009213E8"/>
    <w:rsid w:val="00933DD4"/>
    <w:rsid w:val="00944F89"/>
    <w:rsid w:val="009740EC"/>
    <w:rsid w:val="00976CDE"/>
    <w:rsid w:val="00997ADB"/>
    <w:rsid w:val="009D09AC"/>
    <w:rsid w:val="009D361F"/>
    <w:rsid w:val="009E2F8F"/>
    <w:rsid w:val="009E6C98"/>
    <w:rsid w:val="009F0F86"/>
    <w:rsid w:val="009F7890"/>
    <w:rsid w:val="00A005A4"/>
    <w:rsid w:val="00A17179"/>
    <w:rsid w:val="00A54743"/>
    <w:rsid w:val="00A552A8"/>
    <w:rsid w:val="00A82952"/>
    <w:rsid w:val="00A966FD"/>
    <w:rsid w:val="00AA7F89"/>
    <w:rsid w:val="00AB3822"/>
    <w:rsid w:val="00AD6049"/>
    <w:rsid w:val="00AE380A"/>
    <w:rsid w:val="00AF5794"/>
    <w:rsid w:val="00AF620C"/>
    <w:rsid w:val="00B23678"/>
    <w:rsid w:val="00B30997"/>
    <w:rsid w:val="00B37AE4"/>
    <w:rsid w:val="00B55DA6"/>
    <w:rsid w:val="00B67C67"/>
    <w:rsid w:val="00B71ADC"/>
    <w:rsid w:val="00B71DA0"/>
    <w:rsid w:val="00B73AAA"/>
    <w:rsid w:val="00B91028"/>
    <w:rsid w:val="00B97B48"/>
    <w:rsid w:val="00BD35E0"/>
    <w:rsid w:val="00C05A6C"/>
    <w:rsid w:val="00C52E87"/>
    <w:rsid w:val="00C530C6"/>
    <w:rsid w:val="00C53AF8"/>
    <w:rsid w:val="00C94C15"/>
    <w:rsid w:val="00CA7847"/>
    <w:rsid w:val="00CB3230"/>
    <w:rsid w:val="00CB3F50"/>
    <w:rsid w:val="00CC0312"/>
    <w:rsid w:val="00CD1E29"/>
    <w:rsid w:val="00D52A59"/>
    <w:rsid w:val="00D52A9B"/>
    <w:rsid w:val="00D75DCD"/>
    <w:rsid w:val="00D83B53"/>
    <w:rsid w:val="00D87257"/>
    <w:rsid w:val="00D97F99"/>
    <w:rsid w:val="00DB51A3"/>
    <w:rsid w:val="00DF06EA"/>
    <w:rsid w:val="00E01C78"/>
    <w:rsid w:val="00E075B6"/>
    <w:rsid w:val="00E22A5B"/>
    <w:rsid w:val="00E25085"/>
    <w:rsid w:val="00E27A4B"/>
    <w:rsid w:val="00E35D8B"/>
    <w:rsid w:val="00E367DD"/>
    <w:rsid w:val="00E42772"/>
    <w:rsid w:val="00E45ACA"/>
    <w:rsid w:val="00E538CB"/>
    <w:rsid w:val="00E66A77"/>
    <w:rsid w:val="00E7493D"/>
    <w:rsid w:val="00E76E07"/>
    <w:rsid w:val="00EA335A"/>
    <w:rsid w:val="00ED09D9"/>
    <w:rsid w:val="00EE2064"/>
    <w:rsid w:val="00F064CC"/>
    <w:rsid w:val="00F160AD"/>
    <w:rsid w:val="00F364B0"/>
    <w:rsid w:val="00F73840"/>
    <w:rsid w:val="00F8576A"/>
    <w:rsid w:val="00FD2765"/>
    <w:rsid w:val="00FF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15059FC"/>
  <w15:chartTrackingRefBased/>
  <w15:docId w15:val="{01054E55-9915-4E05-B40D-A3A4E363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160AD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F160AD"/>
    <w:pPr>
      <w:keepNext/>
      <w:outlineLvl w:val="0"/>
    </w:pPr>
    <w:rPr>
      <w:rFonts w:ascii="Arial" w:hAnsi="Arial" w:cs="Arial"/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3B55D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3B55DB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7C3FB4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rsid w:val="00F160AD"/>
    <w:rPr>
      <w:rFonts w:ascii="Arial" w:hAnsi="Arial" w:cs="Arial"/>
      <w:b/>
      <w:bCs/>
      <w:sz w:val="24"/>
      <w:szCs w:val="24"/>
    </w:rPr>
  </w:style>
  <w:style w:type="paragraph" w:styleId="Telobesedila">
    <w:name w:val="Body Text"/>
    <w:basedOn w:val="Navaden"/>
    <w:link w:val="TelobesedilaZnak"/>
    <w:rsid w:val="00F160AD"/>
    <w:pPr>
      <w:jc w:val="both"/>
    </w:pPr>
    <w:rPr>
      <w:rFonts w:ascii="Arial" w:hAnsi="Arial" w:cs="Arial"/>
    </w:rPr>
  </w:style>
  <w:style w:type="character" w:customStyle="1" w:styleId="TelobesedilaZnak">
    <w:name w:val="Telo besedila Znak"/>
    <w:basedOn w:val="Privzetapisavaodstavka"/>
    <w:link w:val="Telobesedila"/>
    <w:rsid w:val="00F160AD"/>
    <w:rPr>
      <w:rFonts w:ascii="Arial" w:hAnsi="Arial" w:cs="Arial"/>
      <w:sz w:val="24"/>
      <w:szCs w:val="24"/>
    </w:rPr>
  </w:style>
  <w:style w:type="character" w:styleId="Hiperpovezava">
    <w:name w:val="Hyperlink"/>
    <w:basedOn w:val="Privzetapisavaodstavka"/>
    <w:rsid w:val="008E029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E02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rlekar\Desktop\Dopisni%20list%20&#268;B%20Ob&#269;ina%20Sevnica%20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Dopisni list ČB Občina Sevnica .dotx</Template>
  <TotalTime>2</TotalTime>
  <Pages>1</Pages>
  <Words>138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Strlekar</dc:creator>
  <cp:keywords/>
  <dc:description/>
  <cp:lastModifiedBy>Roman Strlekar</cp:lastModifiedBy>
  <cp:revision>3</cp:revision>
  <cp:lastPrinted>2011-07-13T07:24:00Z</cp:lastPrinted>
  <dcterms:created xsi:type="dcterms:W3CDTF">2026-09-07T13:05:00Z</dcterms:created>
  <dcterms:modified xsi:type="dcterms:W3CDTF">2026-09-07T13:12:00Z</dcterms:modified>
</cp:coreProperties>
</file>